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D7" w:rsidRPr="00D67E61" w:rsidRDefault="00C5538F" w:rsidP="00F75FD3">
      <w:pPr>
        <w:tabs>
          <w:tab w:val="left" w:pos="2693"/>
        </w:tabs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E4C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0922" cy="548992"/>
            <wp:effectExtent l="19050" t="0" r="0" b="0"/>
            <wp:docPr id="1" name="Рисунок 1" descr="C:\Users\Roman\AppData\Local\Microsoft\Windows\INetCache\Content.Word\ЛОГО_ЧелГУ_улитка_написание_ЧелГУ_цвет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AppData\Local\Microsoft\Windows\INetCache\Content.Word\ЛОГО_ЧелГУ_улитка_написание_ЧелГУ_цвет — коп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4" cy="55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B24" w:rsidRPr="005E4CF3" w:rsidRDefault="00040B24" w:rsidP="00F75FD3">
      <w:pPr>
        <w:tabs>
          <w:tab w:val="left" w:pos="2693"/>
        </w:tabs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Организационный комитет </w:t>
      </w:r>
      <w:r w:rsidRPr="005E4C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E4CF3">
        <w:rPr>
          <w:rFonts w:ascii="Times New Roman" w:hAnsi="Times New Roman" w:cs="Times New Roman"/>
          <w:sz w:val="24"/>
          <w:szCs w:val="24"/>
        </w:rPr>
        <w:t xml:space="preserve"> Международной научной конференции</w:t>
      </w: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4CF3">
        <w:rPr>
          <w:rFonts w:ascii="Times New Roman" w:hAnsi="Times New Roman" w:cs="Times New Roman"/>
          <w:b/>
          <w:i/>
          <w:sz w:val="24"/>
          <w:szCs w:val="24"/>
        </w:rPr>
        <w:t>«Судьбы национальных культур в условиях глобализации:</w:t>
      </w:r>
    </w:p>
    <w:p w:rsidR="00040B24" w:rsidRPr="005E4CF3" w:rsidRDefault="00040B24" w:rsidP="00F75FD3">
      <w:pPr>
        <w:tabs>
          <w:tab w:val="left" w:pos="0"/>
          <w:tab w:val="center" w:pos="4819"/>
          <w:tab w:val="left" w:pos="8071"/>
        </w:tabs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4CF3">
        <w:rPr>
          <w:rFonts w:ascii="Times New Roman" w:hAnsi="Times New Roman" w:cs="Times New Roman"/>
          <w:b/>
          <w:i/>
          <w:sz w:val="24"/>
          <w:szCs w:val="24"/>
        </w:rPr>
        <w:t>между традицией и новой реальностью»</w:t>
      </w:r>
    </w:p>
    <w:p w:rsidR="00040B24" w:rsidRPr="005E4CF3" w:rsidRDefault="00040B24" w:rsidP="00F75FD3">
      <w:pPr>
        <w:tabs>
          <w:tab w:val="left" w:pos="0"/>
        </w:tabs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г. Челябинск, Россия</w:t>
      </w:r>
    </w:p>
    <w:p w:rsidR="00040B24" w:rsidRPr="005E4CF3" w:rsidRDefault="00040B24" w:rsidP="00F75FD3">
      <w:pPr>
        <w:tabs>
          <w:tab w:val="left" w:pos="0"/>
        </w:tabs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0B24" w:rsidRPr="00311B5B" w:rsidRDefault="00EF2BEB" w:rsidP="00311B5B">
      <w:pPr>
        <w:tabs>
          <w:tab w:val="left" w:pos="0"/>
        </w:tabs>
        <w:spacing w:before="24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40B24" w:rsidRPr="005E4CF3" w:rsidRDefault="00040B24" w:rsidP="00F75FD3">
      <w:pPr>
        <w:tabs>
          <w:tab w:val="left" w:pos="0"/>
        </w:tabs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040B24" w:rsidRPr="005E4CF3" w:rsidRDefault="00040B24" w:rsidP="00F75FD3">
      <w:pPr>
        <w:spacing w:before="24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</w:t>
      </w:r>
      <w:r w:rsidRPr="005E4C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E4CF3">
        <w:rPr>
          <w:rFonts w:ascii="Times New Roman" w:hAnsi="Times New Roman" w:cs="Times New Roman"/>
          <w:sz w:val="24"/>
          <w:szCs w:val="24"/>
        </w:rPr>
        <w:t xml:space="preserve"> Международной научной конференции 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«Судьбы национальных культур в условиях глобализации: между традицией и новой р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ально</w:t>
      </w:r>
      <w:r w:rsidR="005C529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стью»</w:t>
      </w:r>
      <w:r w:rsidR="003C62D9">
        <w:rPr>
          <w:rFonts w:ascii="Times New Roman" w:hAnsi="Times New Roman" w:cs="Times New Roman"/>
          <w:sz w:val="24"/>
          <w:szCs w:val="24"/>
        </w:rPr>
        <w:t>, которая состоится 29-30</w:t>
      </w:r>
      <w:r w:rsidR="004B0DC8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5E4CF3">
        <w:rPr>
          <w:rFonts w:ascii="Times New Roman" w:hAnsi="Times New Roman" w:cs="Times New Roman"/>
          <w:sz w:val="24"/>
          <w:szCs w:val="24"/>
        </w:rPr>
        <w:t xml:space="preserve"> 2022 г. в г. Челябинске (Россия) на базе Челя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 xml:space="preserve">бинского государственного университета.  </w:t>
      </w:r>
    </w:p>
    <w:p w:rsidR="00040B24" w:rsidRPr="00040B24" w:rsidRDefault="00C5538F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началу</w:t>
      </w:r>
      <w:r w:rsidR="00040B24" w:rsidRPr="005E4CF3">
        <w:rPr>
          <w:rFonts w:ascii="Times New Roman" w:hAnsi="Times New Roman" w:cs="Times New Roman"/>
          <w:sz w:val="24"/>
          <w:szCs w:val="24"/>
        </w:rPr>
        <w:t xml:space="preserve"> </w:t>
      </w:r>
      <w:r w:rsidR="00040B24" w:rsidRPr="00040B24">
        <w:rPr>
          <w:rFonts w:ascii="Times New Roman" w:hAnsi="Times New Roman" w:cs="Times New Roman"/>
          <w:sz w:val="24"/>
          <w:szCs w:val="24"/>
        </w:rPr>
        <w:t xml:space="preserve">мероприятия будет опубликован </w:t>
      </w:r>
      <w:r w:rsidR="00040B24" w:rsidRPr="00040B24">
        <w:rPr>
          <w:rFonts w:ascii="Times New Roman" w:hAnsi="Times New Roman" w:cs="Times New Roman"/>
          <w:b/>
          <w:i/>
          <w:sz w:val="24"/>
          <w:szCs w:val="24"/>
        </w:rPr>
        <w:t>сборник материалов</w:t>
      </w:r>
      <w:r w:rsidR="00040B24" w:rsidRPr="00040B24">
        <w:rPr>
          <w:rFonts w:ascii="Times New Roman" w:hAnsi="Times New Roman" w:cs="Times New Roman"/>
          <w:sz w:val="24"/>
          <w:szCs w:val="24"/>
        </w:rPr>
        <w:t xml:space="preserve"> конференции (пост</w:t>
      </w:r>
      <w:r w:rsidR="00040B24" w:rsidRPr="00040B24">
        <w:rPr>
          <w:rFonts w:ascii="Times New Roman" w:hAnsi="Times New Roman" w:cs="Times New Roman"/>
          <w:sz w:val="24"/>
          <w:szCs w:val="24"/>
        </w:rPr>
        <w:t>а</w:t>
      </w:r>
      <w:r w:rsidR="00040B24" w:rsidRPr="00040B24">
        <w:rPr>
          <w:rFonts w:ascii="Times New Roman" w:hAnsi="Times New Roman" w:cs="Times New Roman"/>
          <w:sz w:val="24"/>
          <w:szCs w:val="24"/>
        </w:rPr>
        <w:t>тей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="00040B24" w:rsidRPr="00040B24">
        <w:rPr>
          <w:rFonts w:ascii="Times New Roman" w:hAnsi="Times New Roman" w:cs="Times New Roman"/>
          <w:sz w:val="24"/>
          <w:szCs w:val="24"/>
        </w:rPr>
        <w:t xml:space="preserve">ная индексация в </w:t>
      </w:r>
      <w:r w:rsidR="00040B24" w:rsidRPr="00040B24">
        <w:rPr>
          <w:rFonts w:ascii="Times New Roman" w:hAnsi="Times New Roman" w:cs="Times New Roman"/>
          <w:i/>
          <w:sz w:val="24"/>
          <w:szCs w:val="24"/>
        </w:rPr>
        <w:t>РИНЦ</w:t>
      </w:r>
      <w:r w:rsidR="00040B24" w:rsidRPr="00040B24">
        <w:rPr>
          <w:rFonts w:ascii="Times New Roman" w:hAnsi="Times New Roman" w:cs="Times New Roman"/>
          <w:sz w:val="24"/>
          <w:szCs w:val="24"/>
        </w:rPr>
        <w:t xml:space="preserve"> и </w:t>
      </w:r>
      <w:r w:rsidR="00040B24" w:rsidRPr="00040B24">
        <w:rPr>
          <w:rFonts w:ascii="Times New Roman" w:hAnsi="Times New Roman" w:cs="Times New Roman"/>
          <w:i/>
          <w:sz w:val="24"/>
          <w:szCs w:val="24"/>
          <w:lang w:val="en-US"/>
        </w:rPr>
        <w:t>CrossRef</w:t>
      </w:r>
      <w:r w:rsidR="00040B24" w:rsidRPr="00040B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0B24" w:rsidRPr="00040B24">
        <w:rPr>
          <w:rFonts w:ascii="Times New Roman" w:hAnsi="Times New Roman" w:cs="Times New Roman"/>
          <w:sz w:val="24"/>
          <w:szCs w:val="24"/>
        </w:rPr>
        <w:t xml:space="preserve">с присвоением цифрового идентификатора </w:t>
      </w:r>
      <w:r w:rsidR="00040B24" w:rsidRPr="00040B24">
        <w:rPr>
          <w:rFonts w:ascii="Times New Roman" w:hAnsi="Times New Roman" w:cs="Times New Roman"/>
          <w:i/>
          <w:sz w:val="24"/>
          <w:szCs w:val="24"/>
          <w:lang w:val="en-US"/>
        </w:rPr>
        <w:t>DOI</w:t>
      </w:r>
      <w:r w:rsidR="00040B24" w:rsidRPr="00040B24">
        <w:rPr>
          <w:rFonts w:ascii="Times New Roman" w:hAnsi="Times New Roman" w:cs="Times New Roman"/>
          <w:sz w:val="24"/>
          <w:szCs w:val="24"/>
        </w:rPr>
        <w:t>).</w:t>
      </w:r>
    </w:p>
    <w:p w:rsidR="00040B24" w:rsidRPr="00040B24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b/>
          <w:i/>
          <w:sz w:val="24"/>
          <w:szCs w:val="24"/>
        </w:rPr>
        <w:t>Организатор конференции:</w:t>
      </w:r>
      <w:r w:rsidRPr="00040B24">
        <w:rPr>
          <w:rFonts w:ascii="Times New Roman" w:hAnsi="Times New Roman" w:cs="Times New Roman"/>
          <w:sz w:val="24"/>
          <w:szCs w:val="24"/>
        </w:rPr>
        <w:t xml:space="preserve"> Факультет Евразии и Востока Челябинского государс</w:t>
      </w:r>
      <w:r w:rsidRPr="00040B24">
        <w:rPr>
          <w:rFonts w:ascii="Times New Roman" w:hAnsi="Times New Roman" w:cs="Times New Roman"/>
          <w:sz w:val="24"/>
          <w:szCs w:val="24"/>
        </w:rPr>
        <w:t>т</w:t>
      </w:r>
      <w:r w:rsidRPr="00040B24">
        <w:rPr>
          <w:rFonts w:ascii="Times New Roman" w:hAnsi="Times New Roman" w:cs="Times New Roman"/>
          <w:sz w:val="24"/>
          <w:szCs w:val="24"/>
        </w:rPr>
        <w:t>вен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ного унив</w:t>
      </w:r>
      <w:r w:rsidR="00731019">
        <w:rPr>
          <w:rFonts w:ascii="Times New Roman" w:hAnsi="Times New Roman" w:cs="Times New Roman"/>
          <w:sz w:val="24"/>
          <w:szCs w:val="24"/>
        </w:rPr>
        <w:t>ерситета (г. Челябинск, Россия).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0B24">
        <w:rPr>
          <w:rFonts w:ascii="Times New Roman" w:hAnsi="Times New Roman" w:cs="Times New Roman"/>
          <w:b/>
          <w:i/>
          <w:sz w:val="24"/>
          <w:szCs w:val="24"/>
        </w:rPr>
        <w:t>Партнеры конференции: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40B24" w:rsidRPr="008130EF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Министерство культуры Челябинской области (г. Челябинск, Россия).</w:t>
      </w:r>
    </w:p>
    <w:p w:rsidR="00E77451" w:rsidRPr="008130EF" w:rsidRDefault="00E77451" w:rsidP="00E77451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Администрация г. Челябинска (г. Челябинск, Россия).</w:t>
      </w:r>
    </w:p>
    <w:p w:rsidR="00040B24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pacing w:val="-20"/>
          <w:sz w:val="24"/>
          <w:szCs w:val="24"/>
        </w:rPr>
        <w:t>-</w:t>
      </w:r>
      <w:r w:rsidRPr="005E4CF3">
        <w:rPr>
          <w:rFonts w:ascii="Times New Roman" w:hAnsi="Times New Roman" w:cs="Times New Roman"/>
          <w:sz w:val="24"/>
          <w:szCs w:val="24"/>
        </w:rPr>
        <w:t xml:space="preserve"> Региональный научно-образовательный центр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</w:rPr>
        <w:t>изучения проблем национальной без</w:t>
      </w:r>
      <w:r w:rsidRPr="005E4CF3">
        <w:rPr>
          <w:rFonts w:ascii="Times New Roman" w:hAnsi="Times New Roman" w:cs="Times New Roman"/>
          <w:sz w:val="24"/>
          <w:szCs w:val="24"/>
        </w:rPr>
        <w:t>о</w:t>
      </w:r>
      <w:r w:rsidRPr="005E4CF3">
        <w:rPr>
          <w:rFonts w:ascii="Times New Roman" w:hAnsi="Times New Roman" w:cs="Times New Roman"/>
          <w:sz w:val="24"/>
          <w:szCs w:val="24"/>
        </w:rPr>
        <w:t>пасно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сти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</w:rPr>
        <w:t>Челябинского государственного университета (г. Челябинск, Россия).</w:t>
      </w:r>
    </w:p>
    <w:p w:rsidR="00731019" w:rsidRPr="005E4CF3" w:rsidRDefault="00731019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C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Ассамблея народов Челябинской области (г. Челябинск, Россия).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- Челябинское региональное отделение Общества «Россия 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5E4CF3">
        <w:rPr>
          <w:rFonts w:ascii="Times New Roman" w:hAnsi="Times New Roman" w:cs="Times New Roman"/>
          <w:sz w:val="24"/>
          <w:szCs w:val="24"/>
        </w:rPr>
        <w:t xml:space="preserve"> Япония» (г. Челябинск, Рос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сия).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8F">
        <w:rPr>
          <w:rFonts w:ascii="Times New Roman" w:hAnsi="Times New Roman" w:cs="Times New Roman"/>
          <w:sz w:val="24"/>
          <w:szCs w:val="24"/>
        </w:rPr>
        <w:t>- Центр исследований Кореи «Корееведение» Казанского (Приволжского) федераль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C5538F">
        <w:rPr>
          <w:rFonts w:ascii="Times New Roman" w:hAnsi="Times New Roman" w:cs="Times New Roman"/>
          <w:sz w:val="24"/>
          <w:szCs w:val="24"/>
        </w:rPr>
        <w:t>ного университета (г. Казань, Россия).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CD3" w:rsidRDefault="00040B24" w:rsidP="00731019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Департамент зарубежного регионоведения Национального исследовательского ун</w:t>
      </w:r>
      <w:r w:rsidRPr="005E4CF3">
        <w:rPr>
          <w:rFonts w:ascii="Times New Roman" w:hAnsi="Times New Roman" w:cs="Times New Roman"/>
          <w:sz w:val="24"/>
          <w:szCs w:val="24"/>
        </w:rPr>
        <w:t>и</w:t>
      </w:r>
      <w:r w:rsidRPr="005E4CF3">
        <w:rPr>
          <w:rFonts w:ascii="Times New Roman" w:hAnsi="Times New Roman" w:cs="Times New Roman"/>
          <w:sz w:val="24"/>
          <w:szCs w:val="24"/>
        </w:rPr>
        <w:t>верси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тета «Высшая школа экономики» (г. Москва, Россия).</w:t>
      </w:r>
      <w:r w:rsidR="00731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>- Центр народного единства г. Челябинска (г. Челябинск, Россия).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24" w:rsidRPr="005E4CF3" w:rsidRDefault="00040B24" w:rsidP="00F75FD3">
      <w:pPr>
        <w:pStyle w:val="af2"/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E4CF3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Аудитория конференции: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зарубежные и отечественные специалисты в области пол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толо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гических, культурологических, философских, филологических и иных смежных науч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ных исследований, профессиональная или учебная деятельность которых непосредствен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ным о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б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разом соотносится с национально-культурной проблематикой.  </w:t>
      </w:r>
    </w:p>
    <w:p w:rsidR="00040B24" w:rsidRPr="005E4CF3" w:rsidRDefault="00040B24" w:rsidP="00F75FD3">
      <w:pPr>
        <w:pStyle w:val="af2"/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Конференция направлена на достижение ряда </w:t>
      </w:r>
      <w:r w:rsidRPr="005E4CF3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практических целей: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040B24" w:rsidRPr="005E4CF3" w:rsidRDefault="00040B24" w:rsidP="00F75FD3">
      <w:pPr>
        <w:pStyle w:val="af2"/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- Ознакомление аудитории конференции с результатами актуальных зарубежных и отечест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венных исследований, связанных с проблематикой существования национальных куль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тур в традиционной парадигме и в ситуации «новой нормальности» («</w:t>
      </w:r>
      <w:r w:rsidRPr="005E4CF3">
        <w:rPr>
          <w:rFonts w:ascii="Times New Roman" w:hAnsi="Times New Roman" w:cs="Times New Roman"/>
          <w:color w:val="auto"/>
          <w:sz w:val="24"/>
          <w:szCs w:val="24"/>
        </w:rPr>
        <w:t>New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5E4CF3">
        <w:rPr>
          <w:rFonts w:ascii="Times New Roman" w:hAnsi="Times New Roman" w:cs="Times New Roman"/>
          <w:color w:val="auto"/>
          <w:sz w:val="24"/>
          <w:szCs w:val="24"/>
        </w:rPr>
        <w:t>Normal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»), т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мати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кой межкультурной коммуникации, межцивилизационного и межнационального диа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лога в </w:t>
      </w:r>
      <w:r w:rsidRPr="005E4CF3">
        <w:rPr>
          <w:rFonts w:ascii="Times New Roman" w:hAnsi="Times New Roman" w:cs="Times New Roman"/>
          <w:color w:val="auto"/>
          <w:sz w:val="24"/>
          <w:szCs w:val="24"/>
        </w:rPr>
        <w:t>XXI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в., современной ситуацией в сфере национальных отношений.</w:t>
      </w:r>
    </w:p>
    <w:p w:rsidR="00040B24" w:rsidRPr="005E4CF3" w:rsidRDefault="00040B24" w:rsidP="00F75FD3">
      <w:pPr>
        <w:pStyle w:val="af2"/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- Обмен мнениями и проведение конструктивных дискуссий по научным вопросам, связан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ным с профильной направленностью конференции.</w:t>
      </w:r>
    </w:p>
    <w:p w:rsidR="00040B24" w:rsidRPr="005E4CF3" w:rsidRDefault="00040B24" w:rsidP="00F75FD3">
      <w:pPr>
        <w:pStyle w:val="af2"/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- Развитие международного и общероссийского сотрудничества исследователей, ор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енти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рованных на изучение </w:t>
      </w:r>
      <w:r w:rsidRPr="005E4CF3">
        <w:rPr>
          <w:rFonts w:ascii="Times New Roman" w:hAnsi="Times New Roman" w:cs="Times New Roman"/>
          <w:sz w:val="24"/>
          <w:szCs w:val="24"/>
          <w:lang w:val="ru-RU"/>
        </w:rPr>
        <w:t>национально-культурной проблематики и иных смежных сфер н</w:t>
      </w:r>
      <w:r w:rsidRPr="005E4CF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4CF3">
        <w:rPr>
          <w:rFonts w:ascii="Times New Roman" w:hAnsi="Times New Roman" w:cs="Times New Roman"/>
          <w:sz w:val="24"/>
          <w:szCs w:val="24"/>
          <w:lang w:val="ru-RU"/>
        </w:rPr>
        <w:t>учного знания.</w:t>
      </w:r>
    </w:p>
    <w:p w:rsidR="00040B24" w:rsidRDefault="00040B24" w:rsidP="00F75FD3">
      <w:pPr>
        <w:pStyle w:val="af2"/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- Содействие укреплению межцивилизационного и межнационального диалога, поп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>ляри</w:t>
      </w:r>
      <w:r w:rsidR="005C5298">
        <w:rPr>
          <w:rFonts w:ascii="Times New Roman" w:hAnsi="Times New Roman" w:cs="Times New Roman"/>
          <w:color w:val="auto"/>
          <w:sz w:val="24"/>
          <w:szCs w:val="24"/>
          <w:lang w:val="ru-RU"/>
        </w:rPr>
        <w:softHyphen/>
      </w:r>
      <w:r w:rsidRPr="005E4CF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зации научных знаний о специфике различных национальных культур.   </w:t>
      </w:r>
    </w:p>
    <w:p w:rsidR="00040B24" w:rsidRPr="005C5298" w:rsidRDefault="00040B24" w:rsidP="00422B47">
      <w:pPr>
        <w:pStyle w:val="af2"/>
        <w:spacing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2155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lastRenderedPageBreak/>
        <w:t>Основные</w:t>
      </w:r>
      <w:r w:rsidRPr="007A2CB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Pr="00952155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направления</w:t>
      </w:r>
      <w:r w:rsidRPr="007A2CB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(</w:t>
      </w:r>
      <w:r w:rsidRPr="00952155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тематические</w:t>
      </w:r>
      <w:r w:rsidRPr="007A2CB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Pr="00952155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секции</w:t>
      </w:r>
      <w:r w:rsidRPr="007A2CB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) конференции</w:t>
      </w:r>
    </w:p>
    <w:p w:rsidR="00040B24" w:rsidRPr="005E4CF3" w:rsidRDefault="00040B24" w:rsidP="00F75FD3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pacing w:val="-20"/>
          <w:sz w:val="24"/>
          <w:szCs w:val="24"/>
        </w:rPr>
        <w:t>-</w:t>
      </w:r>
      <w:r w:rsidRPr="005E4CF3">
        <w:rPr>
          <w:rFonts w:ascii="Times New Roman" w:hAnsi="Times New Roman" w:cs="Times New Roman"/>
          <w:sz w:val="24"/>
          <w:szCs w:val="24"/>
        </w:rPr>
        <w:t xml:space="preserve"> Теоретические и методологические проблемы изучения национальных культур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</w:rPr>
        <w:t>в ра</w:t>
      </w:r>
      <w:r w:rsidRPr="005E4CF3">
        <w:rPr>
          <w:rFonts w:ascii="Times New Roman" w:hAnsi="Times New Roman" w:cs="Times New Roman"/>
          <w:sz w:val="24"/>
          <w:szCs w:val="24"/>
        </w:rPr>
        <w:t>з</w:t>
      </w:r>
      <w:r w:rsidRPr="005E4CF3">
        <w:rPr>
          <w:rFonts w:ascii="Times New Roman" w:hAnsi="Times New Roman" w:cs="Times New Roman"/>
          <w:sz w:val="24"/>
          <w:szCs w:val="24"/>
        </w:rPr>
        <w:t>лич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ных парадигмах знания.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Национальная духовная культура: традиции и новации.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Диалог культур Запада, Востока, России в ситуации «новой нормальности».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Проблемы репрезентации национального сознания в современном информационном про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странстве.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Национальная языковая культура и национальная художественная культура в усло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виях глобализации.</w:t>
      </w:r>
    </w:p>
    <w:p w:rsidR="00040B24" w:rsidRPr="00040B24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- Межкультурная </w:t>
      </w:r>
      <w:r w:rsidRPr="00040B24">
        <w:rPr>
          <w:rFonts w:ascii="Times New Roman" w:hAnsi="Times New Roman" w:cs="Times New Roman"/>
          <w:sz w:val="24"/>
          <w:szCs w:val="24"/>
        </w:rPr>
        <w:t>коммуникация и проблемы глобализации.</w:t>
      </w:r>
    </w:p>
    <w:p w:rsidR="00040B24" w:rsidRPr="00040B24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>- Национальное образование в условиях глобализации.</w:t>
      </w:r>
    </w:p>
    <w:p w:rsidR="00040B24" w:rsidRPr="00040B24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>- Цивилизационное развитие России: философский взгляд.</w:t>
      </w:r>
    </w:p>
    <w:p w:rsidR="00040B24" w:rsidRPr="00040B24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>- Проблемы конфликтогенности в современном глобальном пространстве.</w:t>
      </w:r>
    </w:p>
    <w:p w:rsidR="00040B24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>- Регионы мира и глобализация.</w:t>
      </w:r>
    </w:p>
    <w:p w:rsidR="00311B5B" w:rsidRPr="00040B24" w:rsidRDefault="00311B5B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Национально-культурная проблематика глазами юношества.</w:t>
      </w:r>
    </w:p>
    <w:p w:rsidR="00040B24" w:rsidRPr="00040B24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0B24" w:rsidRPr="00040B24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0B24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Организационный комитет конференции</w:t>
      </w:r>
    </w:p>
    <w:p w:rsidR="00040B24" w:rsidRPr="00040B24" w:rsidRDefault="00040B24" w:rsidP="00F75FD3">
      <w:pPr>
        <w:tabs>
          <w:tab w:val="left" w:pos="3550"/>
        </w:tabs>
        <w:spacing w:line="23" w:lineRule="atLeast"/>
        <w:ind w:right="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ab/>
      </w:r>
    </w:p>
    <w:p w:rsidR="00040B24" w:rsidRPr="005E4CF3" w:rsidRDefault="00040B24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0B24">
        <w:rPr>
          <w:rFonts w:ascii="Times New Roman" w:hAnsi="Times New Roman" w:cs="Times New Roman"/>
          <w:i/>
          <w:sz w:val="24"/>
          <w:szCs w:val="24"/>
        </w:rPr>
        <w:t>Таскаев Сергей Валерьевич</w:t>
      </w:r>
      <w:r w:rsidRPr="00040B24">
        <w:rPr>
          <w:rFonts w:ascii="Times New Roman" w:hAnsi="Times New Roman" w:cs="Times New Roman"/>
          <w:sz w:val="24"/>
          <w:szCs w:val="24"/>
        </w:rPr>
        <w:t xml:space="preserve"> (председатель) – ректор Челябинского государственного уни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верситета; доктор физ.-мат. наук; доцент. Челябински</w:t>
      </w:r>
      <w:r w:rsidRPr="00040B24">
        <w:rPr>
          <w:rFonts w:ascii="Times New Roman" w:hAnsi="Times New Roman" w:cs="Times New Roman"/>
          <w:spacing w:val="-20"/>
          <w:sz w:val="24"/>
          <w:szCs w:val="24"/>
        </w:rPr>
        <w:t>й</w:t>
      </w:r>
      <w:r w:rsidRPr="00040B24">
        <w:rPr>
          <w:rFonts w:ascii="Times New Roman" w:hAnsi="Times New Roman" w:cs="Times New Roman"/>
          <w:sz w:val="24"/>
          <w:szCs w:val="24"/>
        </w:rPr>
        <w:t xml:space="preserve"> государственный университе</w:t>
      </w:r>
      <w:r w:rsidRPr="00040B24">
        <w:rPr>
          <w:rFonts w:ascii="Times New Roman" w:hAnsi="Times New Roman" w:cs="Times New Roman"/>
          <w:spacing w:val="-20"/>
          <w:sz w:val="24"/>
          <w:szCs w:val="24"/>
        </w:rPr>
        <w:t>т</w:t>
      </w:r>
      <w:r w:rsidRPr="00040B24">
        <w:rPr>
          <w:rFonts w:ascii="Times New Roman" w:hAnsi="Times New Roman" w:cs="Times New Roman"/>
          <w:sz w:val="24"/>
          <w:szCs w:val="24"/>
        </w:rPr>
        <w:t> (г. Челябинск, Россия)</w:t>
      </w:r>
      <w:r w:rsidRPr="00040B24">
        <w:rPr>
          <w:rFonts w:ascii="Times New Roman" w:hAnsi="Times New Roman" w:cs="Times New Roman"/>
          <w:spacing w:val="-20"/>
          <w:sz w:val="24"/>
          <w:szCs w:val="24"/>
        </w:rPr>
        <w:t>.</w:t>
      </w:r>
    </w:p>
    <w:p w:rsidR="00040B24" w:rsidRPr="00731019" w:rsidRDefault="00040B24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4CF3">
        <w:rPr>
          <w:rFonts w:ascii="Times New Roman" w:hAnsi="Times New Roman" w:cs="Times New Roman"/>
          <w:bCs/>
          <w:i/>
          <w:iCs/>
          <w:sz w:val="24"/>
          <w:szCs w:val="24"/>
        </w:rPr>
        <w:t>Будыкина Вера Геннадьевна</w:t>
      </w:r>
      <w:r w:rsidRPr="005E4CF3">
        <w:rPr>
          <w:rFonts w:ascii="Times New Roman" w:hAnsi="Times New Roman" w:cs="Times New Roman"/>
          <w:sz w:val="24"/>
          <w:szCs w:val="24"/>
        </w:rPr>
        <w:t xml:space="preserve"> (заместитель председателя) – декан факультета Евразии и Вос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 xml:space="preserve">тока; канд. </w:t>
      </w:r>
      <w:r w:rsidRPr="00731019">
        <w:rPr>
          <w:rFonts w:ascii="Times New Roman" w:hAnsi="Times New Roman" w:cs="Times New Roman"/>
          <w:sz w:val="24"/>
          <w:szCs w:val="24"/>
        </w:rPr>
        <w:t>филол</w:t>
      </w:r>
      <w:r w:rsidRPr="00731019">
        <w:rPr>
          <w:rFonts w:ascii="Times New Roman" w:hAnsi="Times New Roman" w:cs="Times New Roman"/>
          <w:spacing w:val="-20"/>
          <w:sz w:val="24"/>
          <w:szCs w:val="24"/>
        </w:rPr>
        <w:t>.</w:t>
      </w:r>
      <w:r w:rsidRPr="00731019">
        <w:rPr>
          <w:rFonts w:ascii="Times New Roman" w:hAnsi="Times New Roman" w:cs="Times New Roman"/>
          <w:sz w:val="24"/>
          <w:szCs w:val="24"/>
        </w:rPr>
        <w:t xml:space="preserve"> наук</w:t>
      </w:r>
      <w:r w:rsidRPr="00731019">
        <w:rPr>
          <w:rFonts w:ascii="Times New Roman" w:hAnsi="Times New Roman" w:cs="Times New Roman"/>
          <w:spacing w:val="-20"/>
          <w:sz w:val="24"/>
          <w:szCs w:val="24"/>
        </w:rPr>
        <w:t>;</w:t>
      </w:r>
      <w:r w:rsidRPr="00731019">
        <w:rPr>
          <w:rFonts w:ascii="Times New Roman" w:hAnsi="Times New Roman" w:cs="Times New Roman"/>
          <w:sz w:val="24"/>
          <w:szCs w:val="24"/>
        </w:rPr>
        <w:t xml:space="preserve"> доцент. Челябински</w:t>
      </w:r>
      <w:r w:rsidRPr="00731019">
        <w:rPr>
          <w:rFonts w:ascii="Times New Roman" w:hAnsi="Times New Roman" w:cs="Times New Roman"/>
          <w:spacing w:val="-20"/>
          <w:sz w:val="24"/>
          <w:szCs w:val="24"/>
        </w:rPr>
        <w:t>й</w:t>
      </w:r>
      <w:r w:rsidRPr="00731019">
        <w:rPr>
          <w:rFonts w:ascii="Times New Roman" w:hAnsi="Times New Roman" w:cs="Times New Roman"/>
          <w:sz w:val="24"/>
          <w:szCs w:val="24"/>
        </w:rPr>
        <w:t xml:space="preserve"> государственный университе</w:t>
      </w:r>
      <w:r w:rsidRPr="00731019">
        <w:rPr>
          <w:rFonts w:ascii="Times New Roman" w:hAnsi="Times New Roman" w:cs="Times New Roman"/>
          <w:spacing w:val="-20"/>
          <w:sz w:val="24"/>
          <w:szCs w:val="24"/>
        </w:rPr>
        <w:t>т</w:t>
      </w:r>
      <w:r w:rsidRPr="00731019">
        <w:rPr>
          <w:rFonts w:ascii="Times New Roman" w:hAnsi="Times New Roman" w:cs="Times New Roman"/>
          <w:sz w:val="24"/>
          <w:szCs w:val="24"/>
        </w:rPr>
        <w:t xml:space="preserve"> (г. Челя</w:t>
      </w:r>
      <w:r w:rsidR="005C5298" w:rsidRPr="00731019">
        <w:rPr>
          <w:rFonts w:ascii="Times New Roman" w:hAnsi="Times New Roman" w:cs="Times New Roman"/>
          <w:sz w:val="24"/>
          <w:szCs w:val="24"/>
        </w:rPr>
        <w:softHyphen/>
      </w:r>
      <w:r w:rsidRPr="00731019">
        <w:rPr>
          <w:rFonts w:ascii="Times New Roman" w:hAnsi="Times New Roman" w:cs="Times New Roman"/>
          <w:sz w:val="24"/>
          <w:szCs w:val="24"/>
        </w:rPr>
        <w:t>бинск, Россия)</w:t>
      </w:r>
      <w:r w:rsidRPr="00731019">
        <w:rPr>
          <w:rFonts w:ascii="Times New Roman" w:hAnsi="Times New Roman" w:cs="Times New Roman"/>
          <w:spacing w:val="-20"/>
          <w:sz w:val="24"/>
          <w:szCs w:val="24"/>
        </w:rPr>
        <w:t>.</w:t>
      </w:r>
    </w:p>
    <w:p w:rsidR="00040B24" w:rsidRPr="00731019" w:rsidRDefault="00040B24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31019">
        <w:rPr>
          <w:rFonts w:ascii="Times New Roman" w:hAnsi="Times New Roman" w:cs="Times New Roman"/>
          <w:bCs/>
          <w:i/>
          <w:iCs/>
          <w:sz w:val="24"/>
          <w:szCs w:val="24"/>
        </w:rPr>
        <w:t>Бадиков Роман Андреевич</w:t>
      </w:r>
      <w:r w:rsidRPr="00731019">
        <w:rPr>
          <w:rFonts w:ascii="Times New Roman" w:hAnsi="Times New Roman" w:cs="Times New Roman"/>
          <w:sz w:val="24"/>
          <w:szCs w:val="24"/>
        </w:rPr>
        <w:t xml:space="preserve"> (заместитель председателя)</w:t>
      </w:r>
      <w:r w:rsidRPr="00731019">
        <w:rPr>
          <w:rStyle w:val="5"/>
          <w:sz w:val="24"/>
          <w:szCs w:val="24"/>
          <w:lang w:eastAsia="en-US"/>
        </w:rPr>
        <w:t xml:space="preserve"> </w:t>
      </w:r>
      <w:r w:rsidRPr="00731019">
        <w:rPr>
          <w:rFonts w:ascii="Times New Roman" w:hAnsi="Times New Roman" w:cs="Times New Roman"/>
          <w:sz w:val="24"/>
          <w:szCs w:val="24"/>
        </w:rPr>
        <w:t>– заместитель декана факуль</w:t>
      </w:r>
      <w:r w:rsidR="005C5298" w:rsidRPr="00731019">
        <w:rPr>
          <w:rFonts w:ascii="Times New Roman" w:hAnsi="Times New Roman" w:cs="Times New Roman"/>
          <w:sz w:val="24"/>
          <w:szCs w:val="24"/>
        </w:rPr>
        <w:softHyphen/>
      </w:r>
      <w:r w:rsidRPr="00731019">
        <w:rPr>
          <w:rFonts w:ascii="Times New Roman" w:hAnsi="Times New Roman" w:cs="Times New Roman"/>
          <w:sz w:val="24"/>
          <w:szCs w:val="24"/>
        </w:rPr>
        <w:t xml:space="preserve">тета Евразии и Востока (по научной работе); канд. ист. наук / </w:t>
      </w:r>
      <w:r w:rsidRPr="00731019">
        <w:rPr>
          <w:rStyle w:val="5"/>
          <w:sz w:val="24"/>
          <w:szCs w:val="24"/>
          <w:lang w:val="en-US"/>
        </w:rPr>
        <w:t>Ph</w:t>
      </w:r>
      <w:r w:rsidRPr="00731019">
        <w:rPr>
          <w:rStyle w:val="5"/>
          <w:sz w:val="24"/>
          <w:szCs w:val="24"/>
        </w:rPr>
        <w:t>.</w:t>
      </w:r>
      <w:r w:rsidRPr="00731019">
        <w:rPr>
          <w:rStyle w:val="5"/>
          <w:sz w:val="24"/>
          <w:szCs w:val="24"/>
          <w:lang w:val="en-US"/>
        </w:rPr>
        <w:t>D</w:t>
      </w:r>
      <w:r w:rsidRPr="00731019">
        <w:rPr>
          <w:rStyle w:val="5"/>
          <w:sz w:val="24"/>
          <w:szCs w:val="24"/>
        </w:rPr>
        <w:t xml:space="preserve">. </w:t>
      </w:r>
      <w:r w:rsidRPr="00731019">
        <w:rPr>
          <w:rStyle w:val="5"/>
          <w:sz w:val="24"/>
          <w:szCs w:val="24"/>
          <w:lang w:val="en-US"/>
        </w:rPr>
        <w:t>MSU</w:t>
      </w:r>
      <w:r w:rsidRPr="00731019">
        <w:rPr>
          <w:rStyle w:val="5"/>
          <w:sz w:val="24"/>
          <w:szCs w:val="24"/>
        </w:rPr>
        <w:t xml:space="preserve"> </w:t>
      </w:r>
      <w:r w:rsidRPr="00731019">
        <w:rPr>
          <w:rStyle w:val="5"/>
          <w:sz w:val="24"/>
          <w:szCs w:val="24"/>
          <w:lang w:eastAsia="en-US"/>
        </w:rPr>
        <w:t>(</w:t>
      </w:r>
      <w:r w:rsidRPr="00731019">
        <w:rPr>
          <w:rStyle w:val="5"/>
          <w:sz w:val="24"/>
          <w:szCs w:val="24"/>
          <w:lang w:val="en-US" w:eastAsia="en-US"/>
        </w:rPr>
        <w:t>in</w:t>
      </w:r>
      <w:r w:rsidRPr="00731019">
        <w:rPr>
          <w:rStyle w:val="5"/>
          <w:sz w:val="24"/>
          <w:szCs w:val="24"/>
          <w:lang w:eastAsia="en-US"/>
        </w:rPr>
        <w:t xml:space="preserve"> </w:t>
      </w:r>
      <w:r w:rsidRPr="00731019">
        <w:rPr>
          <w:rStyle w:val="5"/>
          <w:sz w:val="24"/>
          <w:szCs w:val="24"/>
          <w:lang w:val="en-US" w:eastAsia="en-US"/>
        </w:rPr>
        <w:t>History</w:t>
      </w:r>
      <w:r w:rsidRPr="00731019">
        <w:rPr>
          <w:rStyle w:val="5"/>
          <w:sz w:val="24"/>
          <w:szCs w:val="24"/>
          <w:lang w:eastAsia="en-US"/>
        </w:rPr>
        <w:t>).</w:t>
      </w:r>
      <w:r w:rsidRPr="00731019">
        <w:rPr>
          <w:rFonts w:ascii="Times New Roman" w:hAnsi="Times New Roman" w:cs="Times New Roman"/>
          <w:sz w:val="24"/>
          <w:szCs w:val="24"/>
        </w:rPr>
        <w:t xml:space="preserve"> Чел</w:t>
      </w:r>
      <w:r w:rsidRPr="00731019">
        <w:rPr>
          <w:rFonts w:ascii="Times New Roman" w:hAnsi="Times New Roman" w:cs="Times New Roman"/>
          <w:sz w:val="24"/>
          <w:szCs w:val="24"/>
        </w:rPr>
        <w:t>я</w:t>
      </w:r>
      <w:r w:rsidRPr="00731019">
        <w:rPr>
          <w:rFonts w:ascii="Times New Roman" w:hAnsi="Times New Roman" w:cs="Times New Roman"/>
          <w:sz w:val="24"/>
          <w:szCs w:val="24"/>
        </w:rPr>
        <w:t>бин</w:t>
      </w:r>
      <w:r w:rsidR="005C5298" w:rsidRPr="00731019">
        <w:rPr>
          <w:rFonts w:ascii="Times New Roman" w:hAnsi="Times New Roman" w:cs="Times New Roman"/>
          <w:sz w:val="24"/>
          <w:szCs w:val="24"/>
        </w:rPr>
        <w:softHyphen/>
      </w:r>
      <w:r w:rsidRPr="00731019">
        <w:rPr>
          <w:rFonts w:ascii="Times New Roman" w:hAnsi="Times New Roman" w:cs="Times New Roman"/>
          <w:sz w:val="24"/>
          <w:szCs w:val="24"/>
        </w:rPr>
        <w:t>ский государственный университет (г. Челябинск, Россия)</w:t>
      </w:r>
      <w:r w:rsidRPr="00731019">
        <w:rPr>
          <w:rFonts w:ascii="Times New Roman" w:hAnsi="Times New Roman" w:cs="Times New Roman"/>
          <w:spacing w:val="-20"/>
          <w:sz w:val="24"/>
          <w:szCs w:val="24"/>
        </w:rPr>
        <w:t>.</w:t>
      </w:r>
    </w:p>
    <w:p w:rsidR="00731019" w:rsidRPr="00E77451" w:rsidRDefault="00C5538F" w:rsidP="00731019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019">
        <w:rPr>
          <w:rFonts w:ascii="Times New Roman" w:hAnsi="Times New Roman" w:cs="Times New Roman"/>
          <w:i/>
          <w:sz w:val="24"/>
          <w:szCs w:val="24"/>
        </w:rPr>
        <w:t>Бетехтин Алексей Валерьевич</w:t>
      </w:r>
      <w:r w:rsidRPr="00731019">
        <w:rPr>
          <w:rFonts w:ascii="Times New Roman" w:hAnsi="Times New Roman" w:cs="Times New Roman"/>
          <w:sz w:val="24"/>
          <w:szCs w:val="24"/>
        </w:rPr>
        <w:t xml:space="preserve"> – министр культуры Челябинской области</w:t>
      </w:r>
      <w:r w:rsidR="00E77451">
        <w:rPr>
          <w:rFonts w:ascii="Times New Roman" w:hAnsi="Times New Roman" w:cs="Times New Roman"/>
          <w:sz w:val="24"/>
          <w:szCs w:val="24"/>
        </w:rPr>
        <w:t xml:space="preserve"> </w:t>
      </w:r>
      <w:r w:rsidR="00E77451" w:rsidRPr="00731019">
        <w:rPr>
          <w:rFonts w:ascii="Times New Roman" w:hAnsi="Times New Roman" w:cs="Times New Roman"/>
          <w:sz w:val="24"/>
          <w:szCs w:val="24"/>
        </w:rPr>
        <w:t>(г. Чел</w:t>
      </w:r>
      <w:r w:rsidR="00E77451" w:rsidRPr="00731019">
        <w:rPr>
          <w:rFonts w:ascii="Times New Roman" w:hAnsi="Times New Roman" w:cs="Times New Roman"/>
          <w:sz w:val="24"/>
          <w:szCs w:val="24"/>
        </w:rPr>
        <w:t>я</w:t>
      </w:r>
      <w:r w:rsidR="00E77451" w:rsidRPr="00731019">
        <w:rPr>
          <w:rFonts w:ascii="Times New Roman" w:hAnsi="Times New Roman" w:cs="Times New Roman"/>
          <w:sz w:val="24"/>
          <w:szCs w:val="24"/>
        </w:rPr>
        <w:t>бинск, Россия)</w:t>
      </w:r>
      <w:r w:rsidR="00E77451" w:rsidRPr="00731019">
        <w:rPr>
          <w:rFonts w:ascii="Times New Roman" w:hAnsi="Times New Roman" w:cs="Times New Roman"/>
          <w:spacing w:val="-20"/>
          <w:sz w:val="24"/>
          <w:szCs w:val="24"/>
        </w:rPr>
        <w:t>.</w:t>
      </w:r>
    </w:p>
    <w:p w:rsidR="00E77451" w:rsidRPr="00E77451" w:rsidRDefault="00E77451" w:rsidP="00731019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451">
        <w:rPr>
          <w:rFonts w:ascii="Times New Roman" w:hAnsi="Times New Roman" w:cs="Times New Roman"/>
          <w:i/>
          <w:sz w:val="24"/>
          <w:szCs w:val="24"/>
        </w:rPr>
        <w:t>Авдеев Сергей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главы г. Челябинска по социальному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витию </w:t>
      </w:r>
      <w:r w:rsidRPr="00731019">
        <w:rPr>
          <w:rFonts w:ascii="Times New Roman" w:hAnsi="Times New Roman" w:cs="Times New Roman"/>
          <w:sz w:val="24"/>
          <w:szCs w:val="24"/>
        </w:rPr>
        <w:t>(г. Челябинск, Россия)</w:t>
      </w:r>
      <w:r w:rsidRPr="00731019">
        <w:rPr>
          <w:rFonts w:ascii="Times New Roman" w:hAnsi="Times New Roman" w:cs="Times New Roman"/>
          <w:spacing w:val="-2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019" w:rsidRPr="00731019" w:rsidRDefault="00731019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0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Гюлов Ханахмед Ярахмедович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председатель Совета ассамблеи народов Челябинской об</w:t>
      </w:r>
      <w:r w:rsidR="009C5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ласти</w:t>
      </w:r>
      <w:r w:rsidR="00E77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7451" w:rsidRPr="00731019">
        <w:rPr>
          <w:rFonts w:ascii="Times New Roman" w:hAnsi="Times New Roman" w:cs="Times New Roman"/>
          <w:sz w:val="24"/>
          <w:szCs w:val="24"/>
        </w:rPr>
        <w:t>(г. Челябинск, Россия)</w:t>
      </w:r>
      <w:r w:rsidR="00E77451" w:rsidRPr="00731019">
        <w:rPr>
          <w:rFonts w:ascii="Times New Roman" w:hAnsi="Times New Roman" w:cs="Times New Roman"/>
          <w:spacing w:val="-20"/>
          <w:sz w:val="24"/>
          <w:szCs w:val="24"/>
        </w:rPr>
        <w:t>.</w:t>
      </w:r>
    </w:p>
    <w:p w:rsidR="00C5538F" w:rsidRPr="00731019" w:rsidRDefault="005C0F62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Хао Д</w:t>
      </w:r>
      <w:r w:rsidR="00C5538F" w:rsidRPr="00731019">
        <w:rPr>
          <w:rFonts w:ascii="Times New Roman" w:hAnsi="Times New Roman" w:cs="Times New Roman"/>
          <w:i/>
          <w:sz w:val="24"/>
          <w:szCs w:val="24"/>
        </w:rPr>
        <w:t>э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="00C5538F" w:rsidRPr="00731019">
        <w:rPr>
          <w:rFonts w:ascii="Times New Roman" w:hAnsi="Times New Roman" w:cs="Times New Roman"/>
          <w:i/>
          <w:sz w:val="24"/>
          <w:szCs w:val="24"/>
        </w:rPr>
        <w:t>н</w:t>
      </w:r>
      <w:r w:rsidR="00C5538F" w:rsidRPr="00731019">
        <w:rPr>
          <w:rFonts w:ascii="Times New Roman" w:hAnsi="Times New Roman" w:cs="Times New Roman"/>
          <w:sz w:val="24"/>
          <w:szCs w:val="24"/>
        </w:rPr>
        <w:t xml:space="preserve"> – ректор Шэньянского педагогического университета; доктор философии; про</w:t>
      </w:r>
      <w:r w:rsidR="005C5298" w:rsidRPr="00731019">
        <w:rPr>
          <w:rFonts w:ascii="Times New Roman" w:hAnsi="Times New Roman" w:cs="Times New Roman"/>
          <w:sz w:val="24"/>
          <w:szCs w:val="24"/>
        </w:rPr>
        <w:softHyphen/>
      </w:r>
      <w:r w:rsidR="00C5538F" w:rsidRPr="00731019">
        <w:rPr>
          <w:rFonts w:ascii="Times New Roman" w:hAnsi="Times New Roman" w:cs="Times New Roman"/>
          <w:sz w:val="24"/>
          <w:szCs w:val="24"/>
        </w:rPr>
        <w:t>фессор. Шэньянский педагогический университет (г. Шэньян, КНР).</w:t>
      </w:r>
      <w:r w:rsidR="00C5538F" w:rsidRPr="00731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5538F" w:rsidRDefault="00C5538F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019">
        <w:rPr>
          <w:rFonts w:ascii="Times New Roman" w:hAnsi="Times New Roman" w:cs="Times New Roman"/>
          <w:bCs/>
          <w:i/>
          <w:iCs/>
          <w:sz w:val="24"/>
          <w:szCs w:val="24"/>
        </w:rPr>
        <w:t>Вишнякова Вера Владимировна</w:t>
      </w:r>
      <w:r w:rsidRPr="00C5538F">
        <w:rPr>
          <w:rFonts w:ascii="Times New Roman" w:hAnsi="Times New Roman" w:cs="Times New Roman"/>
          <w:sz w:val="24"/>
          <w:szCs w:val="24"/>
        </w:rPr>
        <w:t xml:space="preserve"> – руководитель департамента зарубежного регионов</w:t>
      </w:r>
      <w:r w:rsidRPr="00C5538F">
        <w:rPr>
          <w:rFonts w:ascii="Times New Roman" w:hAnsi="Times New Roman" w:cs="Times New Roman"/>
          <w:sz w:val="24"/>
          <w:szCs w:val="24"/>
        </w:rPr>
        <w:t>е</w:t>
      </w:r>
      <w:r w:rsidRPr="00C5538F">
        <w:rPr>
          <w:rFonts w:ascii="Times New Roman" w:hAnsi="Times New Roman" w:cs="Times New Roman"/>
          <w:sz w:val="24"/>
          <w:szCs w:val="24"/>
        </w:rPr>
        <w:t>де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C5538F">
        <w:rPr>
          <w:rFonts w:ascii="Times New Roman" w:hAnsi="Times New Roman" w:cs="Times New Roman"/>
          <w:sz w:val="24"/>
          <w:szCs w:val="24"/>
        </w:rPr>
        <w:t>ния Факультета мировой экономики и мировой политики; канд. филол. наук; до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C5538F">
        <w:rPr>
          <w:rFonts w:ascii="Times New Roman" w:hAnsi="Times New Roman" w:cs="Times New Roman"/>
          <w:sz w:val="24"/>
          <w:szCs w:val="24"/>
        </w:rPr>
        <w:t>цент. Н</w:t>
      </w:r>
      <w:r w:rsidRPr="00C5538F">
        <w:rPr>
          <w:rFonts w:ascii="Times New Roman" w:hAnsi="Times New Roman" w:cs="Times New Roman"/>
          <w:sz w:val="24"/>
          <w:szCs w:val="24"/>
        </w:rPr>
        <w:t>а</w:t>
      </w:r>
      <w:r w:rsidRPr="00C5538F">
        <w:rPr>
          <w:rFonts w:ascii="Times New Roman" w:hAnsi="Times New Roman" w:cs="Times New Roman"/>
          <w:sz w:val="24"/>
          <w:szCs w:val="24"/>
        </w:rPr>
        <w:t>циональный исследовательский университет</w:t>
      </w:r>
      <w:r w:rsidRPr="005E4CF3">
        <w:rPr>
          <w:rFonts w:ascii="Times New Roman" w:hAnsi="Times New Roman" w:cs="Times New Roman"/>
          <w:sz w:val="24"/>
          <w:szCs w:val="24"/>
        </w:rPr>
        <w:t xml:space="preserve"> «Высшая школа экономики» (г. Мо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сква, Ро</w:t>
      </w:r>
      <w:r w:rsidRPr="005E4CF3">
        <w:rPr>
          <w:rFonts w:ascii="Times New Roman" w:hAnsi="Times New Roman" w:cs="Times New Roman"/>
          <w:sz w:val="24"/>
          <w:szCs w:val="24"/>
        </w:rPr>
        <w:t>с</w:t>
      </w:r>
      <w:r w:rsidRPr="005E4CF3">
        <w:rPr>
          <w:rFonts w:ascii="Times New Roman" w:hAnsi="Times New Roman" w:cs="Times New Roman"/>
          <w:sz w:val="24"/>
          <w:szCs w:val="24"/>
        </w:rPr>
        <w:t>сия).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0B24" w:rsidRPr="005E4CF3" w:rsidRDefault="00040B24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CF3">
        <w:rPr>
          <w:rFonts w:ascii="Times New Roman" w:hAnsi="Times New Roman" w:cs="Times New Roman"/>
          <w:i/>
          <w:iCs/>
          <w:sz w:val="24"/>
          <w:szCs w:val="24"/>
        </w:rPr>
        <w:t>Смирнов Максим Георгиевич</w:t>
      </w:r>
      <w:r w:rsidRPr="005E4CF3">
        <w:rPr>
          <w:rFonts w:ascii="Times New Roman" w:hAnsi="Times New Roman" w:cs="Times New Roman"/>
          <w:bCs/>
          <w:sz w:val="24"/>
          <w:szCs w:val="24"/>
        </w:rPr>
        <w:t xml:space="preserve"> – заведующий кафедрой зарубежного регионоведения, поли</w:t>
      </w:r>
      <w:r w:rsidR="005C5298">
        <w:rPr>
          <w:rFonts w:ascii="Times New Roman" w:hAnsi="Times New Roman" w:cs="Times New Roman"/>
          <w:bCs/>
          <w:sz w:val="24"/>
          <w:szCs w:val="24"/>
        </w:rPr>
        <w:softHyphen/>
      </w:r>
      <w:r w:rsidRPr="005E4CF3">
        <w:rPr>
          <w:rFonts w:ascii="Times New Roman" w:hAnsi="Times New Roman" w:cs="Times New Roman"/>
          <w:bCs/>
          <w:sz w:val="24"/>
          <w:szCs w:val="24"/>
        </w:rPr>
        <w:t>тологии и восточной философии факультета Евразии и Востока; канд. филос. наук; до</w:t>
      </w:r>
      <w:r w:rsidR="005C5298">
        <w:rPr>
          <w:rFonts w:ascii="Times New Roman" w:hAnsi="Times New Roman" w:cs="Times New Roman"/>
          <w:bCs/>
          <w:sz w:val="24"/>
          <w:szCs w:val="24"/>
        </w:rPr>
        <w:softHyphen/>
      </w:r>
      <w:r w:rsidRPr="005E4CF3">
        <w:rPr>
          <w:rFonts w:ascii="Times New Roman" w:hAnsi="Times New Roman" w:cs="Times New Roman"/>
          <w:bCs/>
          <w:sz w:val="24"/>
          <w:szCs w:val="24"/>
        </w:rPr>
        <w:t xml:space="preserve">цент. Челябинский государственный университет </w:t>
      </w:r>
      <w:r w:rsidRPr="005E4CF3">
        <w:rPr>
          <w:rFonts w:ascii="Times New Roman" w:hAnsi="Times New Roman" w:cs="Times New Roman"/>
          <w:sz w:val="24"/>
          <w:szCs w:val="24"/>
        </w:rPr>
        <w:t>(г. Челябинск, Россия)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>.</w:t>
      </w:r>
    </w:p>
    <w:p w:rsidR="00040B24" w:rsidRPr="005E4CF3" w:rsidRDefault="00040B24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5E4CF3">
        <w:rPr>
          <w:rFonts w:ascii="Times New Roman" w:hAnsi="Times New Roman" w:cs="Times New Roman"/>
          <w:bCs/>
          <w:i/>
          <w:iCs/>
          <w:sz w:val="24"/>
          <w:szCs w:val="24"/>
        </w:rPr>
        <w:t>Епимахова Алина Юрьевна</w:t>
      </w:r>
      <w:r w:rsidRPr="005E4CF3">
        <w:rPr>
          <w:rFonts w:ascii="Times New Roman" w:hAnsi="Times New Roman" w:cs="Times New Roman"/>
          <w:sz w:val="24"/>
          <w:szCs w:val="24"/>
        </w:rPr>
        <w:t xml:space="preserve"> – заведующий кафедрой восточных и романо-германских язы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ков факультета Евразии и Востока; канд. филол. наук; доцент. Челябинский государс</w:t>
      </w:r>
      <w:r w:rsidRPr="005E4CF3">
        <w:rPr>
          <w:rFonts w:ascii="Times New Roman" w:hAnsi="Times New Roman" w:cs="Times New Roman"/>
          <w:sz w:val="24"/>
          <w:szCs w:val="24"/>
        </w:rPr>
        <w:t>т</w:t>
      </w:r>
      <w:r w:rsidRPr="005E4CF3">
        <w:rPr>
          <w:rFonts w:ascii="Times New Roman" w:hAnsi="Times New Roman" w:cs="Times New Roman"/>
          <w:sz w:val="24"/>
          <w:szCs w:val="24"/>
        </w:rPr>
        <w:t>вен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ный университет (г. Челябинск, Россия)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>.</w:t>
      </w:r>
    </w:p>
    <w:p w:rsidR="00040B24" w:rsidRPr="00C5538F" w:rsidRDefault="00040B24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E4CF3">
        <w:rPr>
          <w:rFonts w:ascii="Times New Roman" w:hAnsi="Times New Roman" w:cs="Times New Roman"/>
          <w:i/>
          <w:iCs/>
          <w:sz w:val="24"/>
          <w:szCs w:val="24"/>
        </w:rPr>
        <w:t>Камалетдинова Альфия Янаховна</w:t>
      </w:r>
      <w:r w:rsidRPr="005E4CF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E4CF3">
        <w:rPr>
          <w:rFonts w:ascii="Times New Roman" w:hAnsi="Times New Roman" w:cs="Times New Roman"/>
          <w:sz w:val="24"/>
          <w:szCs w:val="24"/>
        </w:rPr>
        <w:t>заведующий кафедрой философии факультета Евра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 xml:space="preserve">зии </w:t>
      </w:r>
      <w:r w:rsidRPr="00040B24">
        <w:rPr>
          <w:rFonts w:ascii="Times New Roman" w:hAnsi="Times New Roman" w:cs="Times New Roman"/>
          <w:sz w:val="24"/>
          <w:szCs w:val="24"/>
        </w:rPr>
        <w:t xml:space="preserve">и Востока; </w:t>
      </w:r>
      <w:r w:rsidRPr="00C5538F">
        <w:rPr>
          <w:rFonts w:ascii="Times New Roman" w:hAnsi="Times New Roman" w:cs="Times New Roman"/>
          <w:bCs/>
          <w:sz w:val="24"/>
          <w:szCs w:val="24"/>
        </w:rPr>
        <w:t>канд. филос. наук; доцент. Челябинский государственный универси</w:t>
      </w:r>
      <w:r w:rsidR="005C5298">
        <w:rPr>
          <w:rFonts w:ascii="Times New Roman" w:hAnsi="Times New Roman" w:cs="Times New Roman"/>
          <w:bCs/>
          <w:sz w:val="24"/>
          <w:szCs w:val="24"/>
        </w:rPr>
        <w:softHyphen/>
      </w:r>
      <w:r w:rsidRPr="00C5538F">
        <w:rPr>
          <w:rFonts w:ascii="Times New Roman" w:hAnsi="Times New Roman" w:cs="Times New Roman"/>
          <w:bCs/>
          <w:sz w:val="24"/>
          <w:szCs w:val="24"/>
        </w:rPr>
        <w:t>тет </w:t>
      </w:r>
      <w:r w:rsidRPr="00C5538F">
        <w:rPr>
          <w:rFonts w:ascii="Times New Roman" w:hAnsi="Times New Roman" w:cs="Times New Roman"/>
          <w:sz w:val="24"/>
          <w:szCs w:val="24"/>
        </w:rPr>
        <w:t>(г. Челябинск, Россия)</w:t>
      </w:r>
      <w:r w:rsidRPr="00C5538F">
        <w:rPr>
          <w:rFonts w:ascii="Times New Roman" w:hAnsi="Times New Roman" w:cs="Times New Roman"/>
          <w:spacing w:val="-20"/>
          <w:sz w:val="24"/>
          <w:szCs w:val="24"/>
        </w:rPr>
        <w:t>.</w:t>
      </w:r>
    </w:p>
    <w:p w:rsidR="00C5538F" w:rsidRDefault="00C5538F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bCs/>
          <w:i/>
          <w:iCs/>
          <w:sz w:val="24"/>
          <w:szCs w:val="24"/>
        </w:rPr>
        <w:t>Валиахметова Гульнара Ниловна</w:t>
      </w:r>
      <w:r w:rsidRPr="005E4CF3">
        <w:rPr>
          <w:rFonts w:ascii="Times New Roman" w:hAnsi="Times New Roman" w:cs="Times New Roman"/>
          <w:sz w:val="24"/>
          <w:szCs w:val="24"/>
        </w:rPr>
        <w:t xml:space="preserve"> – заведующий кафедрой востоковедения Департа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мента международных отношений; доктор ист. наук; профессор. Уральский федеральный универ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ситет имени первого Президента России Б.Н. Ельцина (г. Екатеринбург, Россия).</w:t>
      </w:r>
      <w:r w:rsidRPr="00FE18CC">
        <w:rPr>
          <w:rFonts w:ascii="Times New Roman" w:hAnsi="Times New Roman" w:cs="Times New Roman"/>
          <w:b/>
          <w:i/>
          <w:sz w:val="24"/>
          <w:szCs w:val="24"/>
          <w:highlight w:val="cyan"/>
        </w:rPr>
        <w:t xml:space="preserve"> </w:t>
      </w:r>
    </w:p>
    <w:p w:rsidR="00C5538F" w:rsidRPr="00C5538F" w:rsidRDefault="00C5538F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538F">
        <w:rPr>
          <w:rFonts w:ascii="Times New Roman" w:hAnsi="Times New Roman" w:cs="Times New Roman"/>
          <w:i/>
          <w:sz w:val="24"/>
          <w:szCs w:val="24"/>
        </w:rPr>
        <w:lastRenderedPageBreak/>
        <w:t>Ко Ен Чоль</w:t>
      </w:r>
      <w:r w:rsidRPr="00C5538F">
        <w:rPr>
          <w:rFonts w:ascii="Times New Roman" w:hAnsi="Times New Roman" w:cs="Times New Roman"/>
          <w:sz w:val="24"/>
          <w:szCs w:val="24"/>
        </w:rPr>
        <w:t xml:space="preserve"> – руководитель Центра исследований Кореи «Корееведение»; канд. пед. наук; профессор. Казанский (Приволжский) федеральный университет (г. Казань, Россия). </w:t>
      </w:r>
    </w:p>
    <w:p w:rsidR="00040B24" w:rsidRPr="00C5538F" w:rsidRDefault="00040B24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38F">
        <w:rPr>
          <w:rFonts w:ascii="Times New Roman" w:hAnsi="Times New Roman" w:cs="Times New Roman"/>
          <w:i/>
          <w:sz w:val="24"/>
          <w:szCs w:val="24"/>
        </w:rPr>
        <w:t>Вада Тошихиро</w:t>
      </w:r>
      <w:r w:rsidRPr="00C5538F">
        <w:rPr>
          <w:rFonts w:ascii="Times New Roman" w:hAnsi="Times New Roman" w:cs="Times New Roman"/>
          <w:sz w:val="24"/>
          <w:szCs w:val="24"/>
        </w:rPr>
        <w:t xml:space="preserve"> – профессор департамента гуманитарных наук Факультета права и литера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C5538F">
        <w:rPr>
          <w:rFonts w:ascii="Times New Roman" w:hAnsi="Times New Roman" w:cs="Times New Roman"/>
          <w:sz w:val="24"/>
          <w:szCs w:val="24"/>
        </w:rPr>
        <w:t>туры; доктор коммерции. Университет Эхимэ (г. Мацуяма, Япония).</w:t>
      </w:r>
    </w:p>
    <w:p w:rsidR="00040B24" w:rsidRPr="005E4CF3" w:rsidRDefault="00040B24" w:rsidP="00F75FD3">
      <w:pPr>
        <w:spacing w:line="23" w:lineRule="atLeast"/>
        <w:ind w:right="2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38F">
        <w:rPr>
          <w:rFonts w:ascii="Times New Roman" w:hAnsi="Times New Roman" w:cs="Times New Roman"/>
          <w:bCs/>
          <w:i/>
          <w:iCs/>
          <w:sz w:val="24"/>
          <w:szCs w:val="24"/>
        </w:rPr>
        <w:t>Смирнова Наталья Юрьевна</w:t>
      </w:r>
      <w:r w:rsidRPr="00C5538F">
        <w:rPr>
          <w:rFonts w:ascii="Times New Roman" w:hAnsi="Times New Roman" w:cs="Times New Roman"/>
          <w:sz w:val="24"/>
          <w:szCs w:val="24"/>
        </w:rPr>
        <w:t xml:space="preserve"> – председатель Челябинского регионального отделения Обще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C5538F">
        <w:rPr>
          <w:rFonts w:ascii="Times New Roman" w:hAnsi="Times New Roman" w:cs="Times New Roman"/>
          <w:sz w:val="24"/>
          <w:szCs w:val="24"/>
        </w:rPr>
        <w:t>ства «Россия-Япония»; старший преподаватель кафедры философии факультета Евра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C5538F">
        <w:rPr>
          <w:rFonts w:ascii="Times New Roman" w:hAnsi="Times New Roman" w:cs="Times New Roman"/>
          <w:sz w:val="24"/>
          <w:szCs w:val="24"/>
        </w:rPr>
        <w:t>зии и Востока. Челябинский государственный университет (г. Челябинск, Россия).</w:t>
      </w:r>
      <w:r w:rsidR="00F75FD3">
        <w:rPr>
          <w:rFonts w:ascii="Times New Roman" w:hAnsi="Times New Roman" w:cs="Times New Roman"/>
          <w:sz w:val="24"/>
          <w:szCs w:val="24"/>
        </w:rPr>
        <w:tab/>
      </w:r>
      <w:r w:rsidR="00F75FD3">
        <w:rPr>
          <w:rFonts w:ascii="Times New Roman" w:hAnsi="Times New Roman" w:cs="Times New Roman"/>
          <w:sz w:val="24"/>
          <w:szCs w:val="24"/>
        </w:rPr>
        <w:tab/>
      </w:r>
      <w:r w:rsidR="00F75FD3">
        <w:rPr>
          <w:rFonts w:ascii="Times New Roman" w:hAnsi="Times New Roman" w:cs="Times New Roman"/>
          <w:sz w:val="24"/>
          <w:szCs w:val="24"/>
        </w:rPr>
        <w:tab/>
      </w:r>
      <w:r w:rsidRPr="00E6259E">
        <w:rPr>
          <w:rFonts w:ascii="Times New Roman" w:hAnsi="Times New Roman" w:cs="Times New Roman"/>
          <w:i/>
          <w:sz w:val="24"/>
          <w:szCs w:val="24"/>
        </w:rPr>
        <w:t>Бредихин Сергей Сергеевич</w:t>
      </w:r>
      <w:r>
        <w:rPr>
          <w:rFonts w:ascii="Times New Roman" w:hAnsi="Times New Roman" w:cs="Times New Roman"/>
          <w:sz w:val="24"/>
          <w:szCs w:val="24"/>
        </w:rPr>
        <w:t xml:space="preserve"> – директор Центра народного единства г. </w:t>
      </w:r>
      <w:r w:rsidR="00EF2BEB">
        <w:rPr>
          <w:rFonts w:ascii="Times New Roman" w:hAnsi="Times New Roman" w:cs="Times New Roman"/>
          <w:sz w:val="24"/>
          <w:szCs w:val="24"/>
        </w:rPr>
        <w:t>Челябинска; канд.</w:t>
      </w:r>
      <w:r w:rsidR="00985C75">
        <w:rPr>
          <w:rFonts w:ascii="Times New Roman" w:hAnsi="Times New Roman" w:cs="Times New Roman"/>
          <w:sz w:val="24"/>
          <w:szCs w:val="24"/>
        </w:rPr>
        <w:t xml:space="preserve"> филос.</w:t>
      </w:r>
      <w:r>
        <w:rPr>
          <w:rFonts w:ascii="Times New Roman" w:hAnsi="Times New Roman" w:cs="Times New Roman"/>
          <w:sz w:val="24"/>
          <w:szCs w:val="24"/>
        </w:rPr>
        <w:t xml:space="preserve"> наук. Центр народного единства г. Челябинска (г. Челябинск, Россия).</w:t>
      </w:r>
      <w:r w:rsidRPr="00E6259E">
        <w:rPr>
          <w:rFonts w:ascii="Times New Roman" w:hAnsi="Times New Roman" w:cs="Times New Roman"/>
          <w:b/>
          <w:i/>
          <w:sz w:val="24"/>
          <w:szCs w:val="24"/>
          <w:highlight w:val="cyan"/>
        </w:rPr>
        <w:t xml:space="preserve"> </w:t>
      </w:r>
    </w:p>
    <w:p w:rsidR="00040B24" w:rsidRPr="005E4CF3" w:rsidRDefault="00040B24" w:rsidP="00F75FD3">
      <w:pPr>
        <w:spacing w:line="23" w:lineRule="atLeast"/>
        <w:ind w:right="3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4CF3">
        <w:rPr>
          <w:rFonts w:ascii="Times New Roman" w:hAnsi="Times New Roman" w:cs="Times New Roman"/>
          <w:b/>
          <w:i/>
          <w:sz w:val="24"/>
          <w:szCs w:val="24"/>
          <w:u w:val="single"/>
        </w:rPr>
        <w:t>Порядок участия в конференции</w:t>
      </w: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Форма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>т</w:t>
      </w:r>
      <w:r w:rsidRPr="005E4CF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>я</w:t>
      </w:r>
      <w:r w:rsidRPr="005E4CF3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>и</w:t>
      </w:r>
      <w:r w:rsidRPr="005E4CF3">
        <w:rPr>
          <w:rFonts w:ascii="Times New Roman" w:hAnsi="Times New Roman" w:cs="Times New Roman"/>
          <w:sz w:val="24"/>
          <w:szCs w:val="24"/>
        </w:rPr>
        <w:t xml:space="preserve"> предполагае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>т</w:t>
      </w:r>
      <w:r w:rsidRPr="005E4CF3">
        <w:rPr>
          <w:rFonts w:ascii="Times New Roman" w:hAnsi="Times New Roman" w:cs="Times New Roman"/>
          <w:sz w:val="24"/>
          <w:szCs w:val="24"/>
        </w:rPr>
        <w:t xml:space="preserve"> смешанну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>ю</w:t>
      </w:r>
      <w:r w:rsidRPr="005E4CF3">
        <w:rPr>
          <w:rFonts w:ascii="Times New Roman" w:hAnsi="Times New Roman" w:cs="Times New Roman"/>
          <w:sz w:val="24"/>
          <w:szCs w:val="24"/>
        </w:rPr>
        <w:t xml:space="preserve"> модел</w:t>
      </w:r>
      <w:r w:rsidRPr="005E4CF3">
        <w:rPr>
          <w:rFonts w:ascii="Times New Roman" w:hAnsi="Times New Roman" w:cs="Times New Roman"/>
          <w:spacing w:val="-20"/>
          <w:sz w:val="24"/>
          <w:szCs w:val="24"/>
        </w:rPr>
        <w:t>ь</w:t>
      </w:r>
      <w:r w:rsidRPr="005E4CF3">
        <w:rPr>
          <w:rFonts w:ascii="Times New Roman" w:hAnsi="Times New Roman" w:cs="Times New Roman"/>
          <w:sz w:val="24"/>
          <w:szCs w:val="24"/>
        </w:rPr>
        <w:t xml:space="preserve"> присутствия учас</w:t>
      </w:r>
      <w:r w:rsidRPr="005E4CF3">
        <w:rPr>
          <w:rFonts w:ascii="Times New Roman" w:hAnsi="Times New Roman" w:cs="Times New Roman"/>
          <w:sz w:val="24"/>
          <w:szCs w:val="24"/>
        </w:rPr>
        <w:t>т</w:t>
      </w:r>
      <w:r w:rsidRPr="005E4CF3">
        <w:rPr>
          <w:rFonts w:ascii="Times New Roman" w:hAnsi="Times New Roman" w:cs="Times New Roman"/>
          <w:sz w:val="24"/>
          <w:szCs w:val="24"/>
        </w:rPr>
        <w:t>ни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ков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</w:rPr>
        <w:t xml:space="preserve">и выстраивания дискуссии между ними: 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- 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Очное участие</w:t>
      </w:r>
      <w:r w:rsidRPr="005E4CF3">
        <w:rPr>
          <w:rFonts w:ascii="Times New Roman" w:hAnsi="Times New Roman" w:cs="Times New Roman"/>
          <w:sz w:val="24"/>
          <w:szCs w:val="24"/>
        </w:rPr>
        <w:t xml:space="preserve"> (физическое присутствие) в качестве спикера с прибытием в Чел</w:t>
      </w:r>
      <w:r w:rsidRPr="005E4CF3">
        <w:rPr>
          <w:rFonts w:ascii="Times New Roman" w:hAnsi="Times New Roman" w:cs="Times New Roman"/>
          <w:sz w:val="24"/>
          <w:szCs w:val="24"/>
        </w:rPr>
        <w:t>я</w:t>
      </w:r>
      <w:r w:rsidRPr="005E4CF3">
        <w:rPr>
          <w:rFonts w:ascii="Times New Roman" w:hAnsi="Times New Roman" w:cs="Times New Roman"/>
          <w:sz w:val="24"/>
          <w:szCs w:val="24"/>
        </w:rPr>
        <w:t>бин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ский государственный университет (г. Челябинск, Россия). Варианты представления до</w:t>
      </w:r>
      <w:r w:rsidRPr="005E4CF3">
        <w:rPr>
          <w:rFonts w:ascii="Times New Roman" w:hAnsi="Times New Roman" w:cs="Times New Roman"/>
          <w:sz w:val="24"/>
          <w:szCs w:val="24"/>
        </w:rPr>
        <w:t>к</w:t>
      </w:r>
      <w:r w:rsidRPr="005E4CF3">
        <w:rPr>
          <w:rFonts w:ascii="Times New Roman" w:hAnsi="Times New Roman" w:cs="Times New Roman"/>
          <w:sz w:val="24"/>
          <w:szCs w:val="24"/>
        </w:rPr>
        <w:t>лада: выступление на пленарном заседании (регламент – 20 минут) или секционном заседа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нии (регламент – 15 минут).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- 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Удаленное участие</w:t>
      </w:r>
      <w:r w:rsidRPr="005E4CF3">
        <w:rPr>
          <w:rFonts w:ascii="Times New Roman" w:hAnsi="Times New Roman" w:cs="Times New Roman"/>
          <w:sz w:val="24"/>
          <w:szCs w:val="24"/>
        </w:rPr>
        <w:t xml:space="preserve"> (дистанционное присутствие за счет использования ресурса в</w:t>
      </w:r>
      <w:r w:rsidRPr="005E4CF3">
        <w:rPr>
          <w:rFonts w:ascii="Times New Roman" w:hAnsi="Times New Roman" w:cs="Times New Roman"/>
          <w:sz w:val="24"/>
          <w:szCs w:val="24"/>
        </w:rPr>
        <w:t>и</w:t>
      </w:r>
      <w:r w:rsidRPr="005E4CF3">
        <w:rPr>
          <w:rFonts w:ascii="Times New Roman" w:hAnsi="Times New Roman" w:cs="Times New Roman"/>
          <w:sz w:val="24"/>
          <w:szCs w:val="24"/>
        </w:rPr>
        <w:t>део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связи) в качестве спикера с представлением доклада на секционном заседании (регла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мент – 15 минут).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- 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Заочное участие</w:t>
      </w:r>
      <w:r w:rsidRPr="005E4CF3">
        <w:rPr>
          <w:rFonts w:ascii="Times New Roman" w:hAnsi="Times New Roman" w:cs="Times New Roman"/>
          <w:sz w:val="24"/>
          <w:szCs w:val="24"/>
        </w:rPr>
        <w:t xml:space="preserve"> (отсутствие необходимости представления доклада) в качестве ав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тора научной статьи.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b/>
          <w:i/>
          <w:sz w:val="24"/>
          <w:szCs w:val="24"/>
        </w:rPr>
        <w:t>Рабочие языки</w:t>
      </w:r>
      <w:r w:rsidRPr="005E4CF3">
        <w:rPr>
          <w:rFonts w:ascii="Times New Roman" w:hAnsi="Times New Roman" w:cs="Times New Roman"/>
          <w:sz w:val="24"/>
          <w:szCs w:val="24"/>
        </w:rPr>
        <w:t xml:space="preserve"> конференции: русский язык; английский язык.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b/>
          <w:i/>
          <w:sz w:val="24"/>
          <w:szCs w:val="24"/>
        </w:rPr>
        <w:t>К участию в работе конференции допускаются</w:t>
      </w:r>
      <w:r w:rsidRPr="005E4CF3">
        <w:rPr>
          <w:rFonts w:ascii="Times New Roman" w:hAnsi="Times New Roman" w:cs="Times New Roman"/>
          <w:sz w:val="24"/>
          <w:szCs w:val="24"/>
        </w:rPr>
        <w:t xml:space="preserve"> исследователи и специалисты, о</w:t>
      </w:r>
      <w:r w:rsidRPr="005E4CF3">
        <w:rPr>
          <w:rFonts w:ascii="Times New Roman" w:hAnsi="Times New Roman" w:cs="Times New Roman"/>
          <w:sz w:val="24"/>
          <w:szCs w:val="24"/>
        </w:rPr>
        <w:t>д</w:t>
      </w:r>
      <w:r w:rsidRPr="005E4CF3">
        <w:rPr>
          <w:rFonts w:ascii="Times New Roman" w:hAnsi="Times New Roman" w:cs="Times New Roman"/>
          <w:sz w:val="24"/>
          <w:szCs w:val="24"/>
        </w:rPr>
        <w:t>новре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менно соответствующие трем нижеследующим условиям.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i/>
          <w:sz w:val="24"/>
          <w:szCs w:val="24"/>
        </w:rPr>
        <w:t>Условие № 1.</w:t>
      </w:r>
      <w:r w:rsidR="005C5298">
        <w:rPr>
          <w:rFonts w:ascii="Times New Roman" w:hAnsi="Times New Roman" w:cs="Times New Roman"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</w:rPr>
        <w:t>Представление оформленной в соответствии с требованиями организ</w:t>
      </w:r>
      <w:r w:rsidRPr="005E4CF3">
        <w:rPr>
          <w:rFonts w:ascii="Times New Roman" w:hAnsi="Times New Roman" w:cs="Times New Roman"/>
          <w:sz w:val="24"/>
          <w:szCs w:val="24"/>
        </w:rPr>
        <w:t>а</w:t>
      </w:r>
      <w:r w:rsidRPr="005E4CF3">
        <w:rPr>
          <w:rFonts w:ascii="Times New Roman" w:hAnsi="Times New Roman" w:cs="Times New Roman"/>
          <w:sz w:val="24"/>
          <w:szCs w:val="24"/>
        </w:rPr>
        <w:t>цион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ного комитета рукописи авторской научной статьи (тематически и содержа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тельно иде</w:t>
      </w:r>
      <w:r w:rsidRPr="005E4CF3">
        <w:rPr>
          <w:rFonts w:ascii="Times New Roman" w:hAnsi="Times New Roman" w:cs="Times New Roman"/>
          <w:sz w:val="24"/>
          <w:szCs w:val="24"/>
        </w:rPr>
        <w:t>н</w:t>
      </w:r>
      <w:r w:rsidRPr="005E4CF3">
        <w:rPr>
          <w:rFonts w:ascii="Times New Roman" w:hAnsi="Times New Roman" w:cs="Times New Roman"/>
          <w:sz w:val="24"/>
          <w:szCs w:val="24"/>
        </w:rPr>
        <w:t>тичной тексту устного доклада).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i/>
          <w:sz w:val="24"/>
          <w:szCs w:val="24"/>
        </w:rPr>
        <w:t>Условие № 2.</w:t>
      </w:r>
      <w:r w:rsidR="005C52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</w:rPr>
        <w:t>Включение рукописи авторской научной статьи в публикационный порт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фель конференции по итогам проверки на заимствования и прохождения процедуры внутрен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него рецензирования.</w:t>
      </w:r>
    </w:p>
    <w:p w:rsidR="005C5298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i/>
          <w:sz w:val="24"/>
          <w:szCs w:val="24"/>
        </w:rPr>
        <w:t>Условие № 3.</w:t>
      </w:r>
      <w:r w:rsidR="00256AC2">
        <w:rPr>
          <w:rFonts w:ascii="Times New Roman" w:hAnsi="Times New Roman" w:cs="Times New Roman"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</w:rPr>
        <w:t>Оплата организационного взноса, направленного на обеспечение орг</w:t>
      </w:r>
      <w:r w:rsidRPr="005E4CF3">
        <w:rPr>
          <w:rFonts w:ascii="Times New Roman" w:hAnsi="Times New Roman" w:cs="Times New Roman"/>
          <w:sz w:val="24"/>
          <w:szCs w:val="24"/>
        </w:rPr>
        <w:t>а</w:t>
      </w:r>
      <w:r w:rsidRPr="005E4CF3">
        <w:rPr>
          <w:rFonts w:ascii="Times New Roman" w:hAnsi="Times New Roman" w:cs="Times New Roman"/>
          <w:sz w:val="24"/>
          <w:szCs w:val="24"/>
        </w:rPr>
        <w:t>низаци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онных и редакционно-издательских расходов организационного комитета конферен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 xml:space="preserve">ции. 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Оплачивается</w:t>
      </w:r>
      <w:r w:rsidRPr="005E4CF3">
        <w:rPr>
          <w:rFonts w:ascii="Times New Roman" w:hAnsi="Times New Roman" w:cs="Times New Roman"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только в случае включения рукописи</w:t>
      </w:r>
      <w:r w:rsidRPr="005E4CF3">
        <w:rPr>
          <w:rFonts w:ascii="Times New Roman" w:hAnsi="Times New Roman" w:cs="Times New Roman"/>
          <w:sz w:val="24"/>
          <w:szCs w:val="24"/>
        </w:rPr>
        <w:t xml:space="preserve"> авторской научной ста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тьи учас</w:t>
      </w:r>
      <w:r w:rsidRPr="005E4CF3">
        <w:rPr>
          <w:rFonts w:ascii="Times New Roman" w:hAnsi="Times New Roman" w:cs="Times New Roman"/>
          <w:sz w:val="24"/>
          <w:szCs w:val="24"/>
        </w:rPr>
        <w:t>т</w:t>
      </w:r>
      <w:r w:rsidRPr="005E4CF3">
        <w:rPr>
          <w:rFonts w:ascii="Times New Roman" w:hAnsi="Times New Roman" w:cs="Times New Roman"/>
          <w:sz w:val="24"/>
          <w:szCs w:val="24"/>
        </w:rPr>
        <w:t>ника в редакционный портфель оргкомитета конференции, о чем последний уведом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 xml:space="preserve">ляет </w:t>
      </w:r>
      <w:r w:rsidRPr="006B4A9F">
        <w:rPr>
          <w:rFonts w:ascii="Times New Roman" w:hAnsi="Times New Roman" w:cs="Times New Roman"/>
          <w:sz w:val="24"/>
          <w:szCs w:val="24"/>
        </w:rPr>
        <w:t>уч</w:t>
      </w:r>
      <w:r w:rsidRPr="006B4A9F">
        <w:rPr>
          <w:rFonts w:ascii="Times New Roman" w:hAnsi="Times New Roman" w:cs="Times New Roman"/>
          <w:sz w:val="24"/>
          <w:szCs w:val="24"/>
        </w:rPr>
        <w:t>а</w:t>
      </w:r>
      <w:r w:rsidRPr="006B4A9F">
        <w:rPr>
          <w:rFonts w:ascii="Times New Roman" w:hAnsi="Times New Roman" w:cs="Times New Roman"/>
          <w:sz w:val="24"/>
          <w:szCs w:val="24"/>
        </w:rPr>
        <w:t xml:space="preserve">стника специальным сообщением с указанием платежных реквизитов. </w:t>
      </w:r>
    </w:p>
    <w:p w:rsidR="00040B24" w:rsidRPr="006B4A9F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9F">
        <w:rPr>
          <w:rFonts w:ascii="Times New Roman" w:hAnsi="Times New Roman" w:cs="Times New Roman"/>
          <w:b/>
          <w:i/>
          <w:sz w:val="24"/>
          <w:szCs w:val="24"/>
        </w:rPr>
        <w:t>Размер</w:t>
      </w:r>
      <w:r w:rsidRPr="006B4A9F">
        <w:rPr>
          <w:rFonts w:ascii="Times New Roman" w:hAnsi="Times New Roman" w:cs="Times New Roman"/>
          <w:sz w:val="24"/>
          <w:szCs w:val="24"/>
        </w:rPr>
        <w:t xml:space="preserve"> </w:t>
      </w:r>
      <w:r w:rsidR="00256AC2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организационного </w:t>
      </w:r>
      <w:r w:rsidRPr="006B4A9F">
        <w:rPr>
          <w:rFonts w:ascii="Times New Roman" w:hAnsi="Times New Roman" w:cs="Times New Roman"/>
          <w:b/>
          <w:i/>
          <w:sz w:val="24"/>
          <w:szCs w:val="24"/>
        </w:rPr>
        <w:t xml:space="preserve">взноса </w:t>
      </w:r>
      <w:r w:rsidRPr="006B4A9F">
        <w:rPr>
          <w:rFonts w:ascii="Times New Roman" w:hAnsi="Times New Roman" w:cs="Times New Roman"/>
          <w:b/>
          <w:i/>
          <w:sz w:val="24"/>
          <w:szCs w:val="24"/>
          <w:u w:val="single"/>
        </w:rPr>
        <w:t>(включает стоимость публикации статьи уч</w:t>
      </w:r>
      <w:r w:rsidRPr="006B4A9F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Pr="006B4A9F">
        <w:rPr>
          <w:rFonts w:ascii="Times New Roman" w:hAnsi="Times New Roman" w:cs="Times New Roman"/>
          <w:b/>
          <w:i/>
          <w:sz w:val="24"/>
          <w:szCs w:val="24"/>
          <w:u w:val="single"/>
        </w:rPr>
        <w:t>ст</w:t>
      </w:r>
      <w:r w:rsidR="00256AC2">
        <w:rPr>
          <w:rFonts w:ascii="Times New Roman" w:hAnsi="Times New Roman" w:cs="Times New Roman"/>
          <w:b/>
          <w:i/>
          <w:sz w:val="24"/>
          <w:szCs w:val="24"/>
          <w:u w:val="single"/>
        </w:rPr>
        <w:softHyphen/>
      </w:r>
      <w:r w:rsidRPr="006B4A9F">
        <w:rPr>
          <w:rFonts w:ascii="Times New Roman" w:hAnsi="Times New Roman" w:cs="Times New Roman"/>
          <w:b/>
          <w:i/>
          <w:sz w:val="24"/>
          <w:szCs w:val="24"/>
          <w:u w:val="single"/>
        </w:rPr>
        <w:t>ника конференции в сборнике материалов конференции):</w:t>
      </w:r>
    </w:p>
    <w:p w:rsidR="00040B24" w:rsidRPr="006B4A9F" w:rsidRDefault="00C5538F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9F">
        <w:rPr>
          <w:rFonts w:ascii="Times New Roman" w:hAnsi="Times New Roman" w:cs="Times New Roman"/>
          <w:sz w:val="24"/>
          <w:szCs w:val="24"/>
        </w:rPr>
        <w:t>- 900</w:t>
      </w:r>
      <w:r w:rsidR="00040B24" w:rsidRPr="006B4A9F">
        <w:rPr>
          <w:rFonts w:ascii="Times New Roman" w:hAnsi="Times New Roman" w:cs="Times New Roman"/>
          <w:sz w:val="24"/>
          <w:szCs w:val="24"/>
        </w:rPr>
        <w:t xml:space="preserve"> руб. – стандартный взнос для участников, избравших очный формат работы.</w:t>
      </w:r>
    </w:p>
    <w:p w:rsidR="00040B24" w:rsidRPr="006B4A9F" w:rsidRDefault="006B4A9F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4A9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C5538F" w:rsidRPr="006B4A9F">
        <w:rPr>
          <w:rFonts w:ascii="Times New Roman" w:hAnsi="Times New Roman" w:cs="Times New Roman"/>
          <w:sz w:val="24"/>
          <w:szCs w:val="24"/>
        </w:rPr>
        <w:t>5</w:t>
      </w:r>
      <w:r w:rsidR="00040B24" w:rsidRPr="006B4A9F">
        <w:rPr>
          <w:rFonts w:ascii="Times New Roman" w:hAnsi="Times New Roman" w:cs="Times New Roman"/>
          <w:sz w:val="24"/>
          <w:szCs w:val="24"/>
        </w:rPr>
        <w:t>00 руб. – стандартный взнос для участников, избравших удаленный или заочный фор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="00040B24" w:rsidRPr="006B4A9F">
        <w:rPr>
          <w:rFonts w:ascii="Times New Roman" w:hAnsi="Times New Roman" w:cs="Times New Roman"/>
          <w:sz w:val="24"/>
          <w:szCs w:val="24"/>
        </w:rPr>
        <w:t xml:space="preserve">мат работы. </w:t>
      </w:r>
    </w:p>
    <w:p w:rsidR="00C5538F" w:rsidRDefault="00C5538F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9F">
        <w:rPr>
          <w:rFonts w:ascii="Times New Roman" w:hAnsi="Times New Roman" w:cs="Times New Roman"/>
          <w:sz w:val="24"/>
          <w:szCs w:val="24"/>
        </w:rPr>
        <w:t>В случае необходимости</w:t>
      </w:r>
      <w:r w:rsidRPr="00F75FD3">
        <w:rPr>
          <w:rFonts w:ascii="Times New Roman" w:hAnsi="Times New Roman" w:cs="Times New Roman"/>
          <w:sz w:val="24"/>
          <w:szCs w:val="24"/>
        </w:rPr>
        <w:t xml:space="preserve"> получения печатной версии сборника размер взноса </w:t>
      </w:r>
      <w:r w:rsidR="00F75FD3">
        <w:rPr>
          <w:rFonts w:ascii="Times New Roman" w:hAnsi="Times New Roman" w:cs="Times New Roman"/>
          <w:sz w:val="24"/>
          <w:szCs w:val="24"/>
        </w:rPr>
        <w:t>может пре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="00F75FD3">
        <w:rPr>
          <w:rFonts w:ascii="Times New Roman" w:hAnsi="Times New Roman" w:cs="Times New Roman"/>
          <w:sz w:val="24"/>
          <w:szCs w:val="24"/>
        </w:rPr>
        <w:t xml:space="preserve">терпеть изменения, которые </w:t>
      </w:r>
      <w:r w:rsidRPr="00F75FD3">
        <w:rPr>
          <w:rFonts w:ascii="Times New Roman" w:hAnsi="Times New Roman" w:cs="Times New Roman"/>
          <w:sz w:val="24"/>
          <w:szCs w:val="24"/>
        </w:rPr>
        <w:t>рассчитыва</w:t>
      </w:r>
      <w:r w:rsidR="00F75FD3">
        <w:rPr>
          <w:rFonts w:ascii="Times New Roman" w:hAnsi="Times New Roman" w:cs="Times New Roman"/>
          <w:sz w:val="24"/>
          <w:szCs w:val="24"/>
        </w:rPr>
        <w:t>ют</w:t>
      </w:r>
      <w:r w:rsidRPr="00F75FD3">
        <w:rPr>
          <w:rFonts w:ascii="Times New Roman" w:hAnsi="Times New Roman" w:cs="Times New Roman"/>
          <w:sz w:val="24"/>
          <w:szCs w:val="24"/>
        </w:rPr>
        <w:t>ся индивидуально</w:t>
      </w:r>
      <w:r w:rsidR="00F75FD3">
        <w:rPr>
          <w:rFonts w:ascii="Times New Roman" w:hAnsi="Times New Roman" w:cs="Times New Roman"/>
          <w:sz w:val="24"/>
          <w:szCs w:val="24"/>
        </w:rPr>
        <w:t xml:space="preserve"> (с учетом особенностей дос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="00F75FD3">
        <w:rPr>
          <w:rFonts w:ascii="Times New Roman" w:hAnsi="Times New Roman" w:cs="Times New Roman"/>
          <w:sz w:val="24"/>
          <w:szCs w:val="24"/>
        </w:rPr>
        <w:t>тавки и адреса доставки).</w:t>
      </w:r>
    </w:p>
    <w:p w:rsidR="00AD2077" w:rsidRPr="00F75FD3" w:rsidRDefault="00AD2077" w:rsidP="00AD2077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Оплата проезда и проживания участников осуществляется за счет направляющей сто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роны и собственных средств участников.</w:t>
      </w:r>
    </w:p>
    <w:p w:rsidR="00AD2077" w:rsidRDefault="00040B24" w:rsidP="00AD2077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b/>
          <w:i/>
          <w:sz w:val="24"/>
          <w:szCs w:val="24"/>
        </w:rPr>
        <w:t xml:space="preserve">Срок подачи </w:t>
      </w:r>
      <w:r w:rsidRPr="004B0DC8">
        <w:rPr>
          <w:rFonts w:ascii="Times New Roman" w:hAnsi="Times New Roman" w:cs="Times New Roman"/>
          <w:b/>
          <w:i/>
          <w:sz w:val="24"/>
          <w:szCs w:val="24"/>
        </w:rPr>
        <w:t>заявок</w:t>
      </w:r>
      <w:r w:rsidR="004B0D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0DC8" w:rsidRPr="004B0DC8">
        <w:rPr>
          <w:rFonts w:ascii="Times New Roman" w:hAnsi="Times New Roman" w:cs="Times New Roman"/>
          <w:b/>
          <w:i/>
          <w:sz w:val="24"/>
          <w:szCs w:val="24"/>
        </w:rPr>
        <w:t>и рукописей статей</w:t>
      </w:r>
      <w:r w:rsidRPr="005E4CF3">
        <w:rPr>
          <w:rFonts w:ascii="Times New Roman" w:hAnsi="Times New Roman" w:cs="Times New Roman"/>
          <w:sz w:val="24"/>
          <w:szCs w:val="24"/>
        </w:rPr>
        <w:t xml:space="preserve"> – </w:t>
      </w:r>
      <w:r w:rsidRPr="004B0D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до </w:t>
      </w:r>
      <w:r w:rsidR="00C5538F">
        <w:rPr>
          <w:rFonts w:ascii="Times New Roman" w:hAnsi="Times New Roman" w:cs="Times New Roman"/>
          <w:b/>
          <w:i/>
          <w:sz w:val="24"/>
          <w:szCs w:val="24"/>
          <w:u w:val="single"/>
        </w:rPr>
        <w:t>27 июня</w:t>
      </w:r>
      <w:r w:rsidRPr="004B0D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2022 г.</w:t>
      </w:r>
      <w:r w:rsidR="004B0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A9F" w:rsidRPr="006B4A9F" w:rsidRDefault="00040B24" w:rsidP="00AD2077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Сформированные заявки и материалы для участия в конференции просьба </w:t>
      </w:r>
      <w:r w:rsidRPr="00AD2077">
        <w:rPr>
          <w:rFonts w:ascii="Times New Roman" w:hAnsi="Times New Roman" w:cs="Times New Roman"/>
          <w:sz w:val="24"/>
          <w:szCs w:val="24"/>
        </w:rPr>
        <w:t>отправлять</w:t>
      </w:r>
      <w:r w:rsidR="006B4A9F" w:rsidRPr="00AD2077">
        <w:rPr>
          <w:rFonts w:ascii="Times New Roman" w:hAnsi="Times New Roman" w:cs="Times New Roman"/>
          <w:sz w:val="24"/>
          <w:szCs w:val="24"/>
        </w:rPr>
        <w:t xml:space="preserve"> </w:t>
      </w:r>
      <w:r w:rsidR="007A2CBE" w:rsidRPr="007A2CBE">
        <w:rPr>
          <w:rFonts w:ascii="Times New Roman" w:hAnsi="Times New Roman" w:cs="Times New Roman"/>
          <w:i/>
          <w:sz w:val="24"/>
          <w:szCs w:val="24"/>
          <w:u w:val="single"/>
        </w:rPr>
        <w:t>только</w:t>
      </w:r>
      <w:r w:rsidR="007A2CBE">
        <w:rPr>
          <w:rFonts w:ascii="Times New Roman" w:hAnsi="Times New Roman" w:cs="Times New Roman"/>
          <w:sz w:val="24"/>
          <w:szCs w:val="24"/>
        </w:rPr>
        <w:t xml:space="preserve"> за счет использования</w:t>
      </w:r>
      <w:r w:rsidR="006B4A9F" w:rsidRPr="00AD2077">
        <w:rPr>
          <w:rFonts w:ascii="Times New Roman" w:hAnsi="Times New Roman" w:cs="Times New Roman"/>
          <w:sz w:val="24"/>
          <w:szCs w:val="24"/>
        </w:rPr>
        <w:t xml:space="preserve"> </w:t>
      </w:r>
      <w:r w:rsidR="007A2CBE">
        <w:rPr>
          <w:rFonts w:ascii="Times New Roman" w:hAnsi="Times New Roman" w:cs="Times New Roman"/>
          <w:sz w:val="24"/>
          <w:szCs w:val="24"/>
        </w:rPr>
        <w:t>автоматизированной</w:t>
      </w:r>
      <w:r w:rsidR="00AD2077" w:rsidRPr="00AD2077">
        <w:rPr>
          <w:rFonts w:ascii="Times New Roman" w:hAnsi="Times New Roman" w:cs="Times New Roman"/>
          <w:sz w:val="24"/>
          <w:szCs w:val="24"/>
        </w:rPr>
        <w:t xml:space="preserve"> </w:t>
      </w:r>
      <w:r w:rsidR="007A2CBE">
        <w:rPr>
          <w:rFonts w:ascii="Times New Roman" w:hAnsi="Times New Roman" w:cs="Times New Roman"/>
          <w:sz w:val="24"/>
          <w:szCs w:val="24"/>
        </w:rPr>
        <w:t>регистрационной формы участника ко</w:t>
      </w:r>
      <w:r w:rsidR="007A2CBE">
        <w:rPr>
          <w:rFonts w:ascii="Times New Roman" w:hAnsi="Times New Roman" w:cs="Times New Roman"/>
          <w:sz w:val="24"/>
          <w:szCs w:val="24"/>
        </w:rPr>
        <w:t>н</w:t>
      </w:r>
      <w:r w:rsidR="007A2CBE">
        <w:rPr>
          <w:rFonts w:ascii="Times New Roman" w:hAnsi="Times New Roman" w:cs="Times New Roman"/>
          <w:sz w:val="24"/>
          <w:szCs w:val="24"/>
        </w:rPr>
        <w:t>ферен</w:t>
      </w:r>
      <w:r w:rsidR="007A2CBE">
        <w:rPr>
          <w:rFonts w:ascii="Times New Roman" w:hAnsi="Times New Roman" w:cs="Times New Roman"/>
          <w:sz w:val="24"/>
          <w:szCs w:val="24"/>
        </w:rPr>
        <w:softHyphen/>
        <w:t>ции</w:t>
      </w:r>
      <w:r w:rsidR="00AD2077" w:rsidRPr="00AD2077">
        <w:rPr>
          <w:rFonts w:ascii="Times New Roman" w:hAnsi="Times New Roman" w:cs="Times New Roman"/>
          <w:sz w:val="24"/>
          <w:szCs w:val="24"/>
        </w:rPr>
        <w:t>:</w:t>
      </w:r>
      <w:r w:rsidR="006B4A9F" w:rsidRPr="00AD2077">
        <w:rPr>
          <w:rFonts w:ascii="Times New Roman" w:hAnsi="Times New Roman" w:cs="Times New Roman"/>
          <w:sz w:val="24"/>
          <w:szCs w:val="24"/>
        </w:rPr>
        <w:t xml:space="preserve"> </w:t>
      </w:r>
      <w:r w:rsidR="00AD2077" w:rsidRPr="00EC300C">
        <w:rPr>
          <w:rFonts w:ascii="Times New Roman" w:hAnsi="Times New Roman" w:cs="Times New Roman"/>
          <w:sz w:val="24"/>
          <w:szCs w:val="24"/>
        </w:rPr>
        <w:t>https://forms.yandex.ru/cloud/623a2bd9560927b780a6d1f3/</w:t>
      </w:r>
      <w:r w:rsidR="00AD2077">
        <w:rPr>
          <w:rFonts w:ascii="Times New Roman" w:hAnsi="Times New Roman" w:cs="Times New Roman"/>
          <w:sz w:val="24"/>
          <w:szCs w:val="24"/>
        </w:rPr>
        <w:t xml:space="preserve"> </w:t>
      </w:r>
      <w:r w:rsidR="006B4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24" w:rsidRDefault="00AD2077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Рукописи статей прикрепляются к указанной </w:t>
      </w:r>
      <w:r w:rsidR="00144C85">
        <w:rPr>
          <w:rFonts w:ascii="Times New Roman" w:hAnsi="Times New Roman" w:cs="Times New Roman"/>
          <w:sz w:val="24"/>
          <w:szCs w:val="24"/>
        </w:rPr>
        <w:t xml:space="preserve">регистрационной </w:t>
      </w:r>
      <w:r>
        <w:rPr>
          <w:rFonts w:ascii="Times New Roman" w:hAnsi="Times New Roman" w:cs="Times New Roman"/>
          <w:sz w:val="24"/>
          <w:szCs w:val="24"/>
        </w:rPr>
        <w:t xml:space="preserve">форме </w:t>
      </w:r>
      <w:r w:rsidR="00040B24" w:rsidRPr="005E4CF3">
        <w:rPr>
          <w:rFonts w:ascii="Times New Roman" w:hAnsi="Times New Roman" w:cs="Times New Roman"/>
          <w:sz w:val="24"/>
          <w:szCs w:val="24"/>
        </w:rPr>
        <w:t>в электронном виде (формат печат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="00040B24" w:rsidRPr="005E4CF3">
        <w:rPr>
          <w:rFonts w:ascii="Times New Roman" w:hAnsi="Times New Roman" w:cs="Times New Roman"/>
          <w:sz w:val="24"/>
          <w:szCs w:val="24"/>
        </w:rPr>
        <w:t>ного документа .</w:t>
      </w:r>
      <w:r w:rsidR="00040B24" w:rsidRPr="005E4CF3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040B24" w:rsidRPr="005E4CF3">
        <w:rPr>
          <w:rFonts w:ascii="Times New Roman" w:hAnsi="Times New Roman" w:cs="Times New Roman"/>
          <w:sz w:val="24"/>
          <w:szCs w:val="24"/>
        </w:rPr>
        <w:t xml:space="preserve"> или .</w:t>
      </w:r>
      <w:r w:rsidR="00040B24" w:rsidRPr="005E4CF3">
        <w:rPr>
          <w:rFonts w:ascii="Times New Roman" w:hAnsi="Times New Roman" w:cs="Times New Roman"/>
          <w:sz w:val="24"/>
          <w:szCs w:val="24"/>
          <w:lang w:val="en-US"/>
        </w:rPr>
        <w:t>docx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31019" w:rsidRDefault="00731019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019">
        <w:rPr>
          <w:rFonts w:ascii="Times New Roman" w:hAnsi="Times New Roman" w:cs="Times New Roman"/>
          <w:sz w:val="24"/>
          <w:szCs w:val="24"/>
        </w:rPr>
        <w:t>Подача соответствующей заявки означает согласие участника конференции с догово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731019">
        <w:rPr>
          <w:rFonts w:ascii="Times New Roman" w:hAnsi="Times New Roman" w:cs="Times New Roman"/>
          <w:sz w:val="24"/>
          <w:szCs w:val="24"/>
        </w:rPr>
        <w:t xml:space="preserve">ром публичной оферты о проведении </w:t>
      </w:r>
      <w:r w:rsidRPr="0073101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31019">
        <w:rPr>
          <w:rFonts w:ascii="Times New Roman" w:hAnsi="Times New Roman" w:cs="Times New Roman"/>
          <w:sz w:val="24"/>
          <w:szCs w:val="24"/>
        </w:rPr>
        <w:t xml:space="preserve"> Международной научной конференции «Судьбы н</w:t>
      </w:r>
      <w:r w:rsidRPr="00731019">
        <w:rPr>
          <w:rFonts w:ascii="Times New Roman" w:hAnsi="Times New Roman" w:cs="Times New Roman"/>
          <w:sz w:val="24"/>
          <w:szCs w:val="24"/>
        </w:rPr>
        <w:t>а</w:t>
      </w:r>
      <w:r w:rsidRPr="00731019">
        <w:rPr>
          <w:rFonts w:ascii="Times New Roman" w:hAnsi="Times New Roman" w:cs="Times New Roman"/>
          <w:sz w:val="24"/>
          <w:szCs w:val="24"/>
        </w:rPr>
        <w:t>цио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731019">
        <w:rPr>
          <w:rFonts w:ascii="Times New Roman" w:hAnsi="Times New Roman" w:cs="Times New Roman"/>
          <w:sz w:val="24"/>
          <w:szCs w:val="24"/>
        </w:rPr>
        <w:t>нальных культур в условиях глобализации: между традицией и новой реально</w:t>
      </w:r>
      <w:r w:rsidRPr="00731019">
        <w:rPr>
          <w:rFonts w:ascii="Times New Roman" w:hAnsi="Times New Roman" w:cs="Times New Roman"/>
          <w:sz w:val="24"/>
          <w:szCs w:val="24"/>
        </w:rPr>
        <w:softHyphen/>
        <w:t>стью»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451" w:rsidRPr="00731019" w:rsidRDefault="00E77451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4CF3">
        <w:rPr>
          <w:rFonts w:ascii="Times New Roman" w:hAnsi="Times New Roman" w:cs="Times New Roman"/>
          <w:b/>
          <w:i/>
          <w:sz w:val="24"/>
          <w:szCs w:val="24"/>
          <w:u w:val="single"/>
        </w:rPr>
        <w:t>Публикация материалов конференции</w:t>
      </w:r>
    </w:p>
    <w:p w:rsidR="00040B24" w:rsidRPr="005E4CF3" w:rsidRDefault="00040B24" w:rsidP="00F75FD3">
      <w:pPr>
        <w:tabs>
          <w:tab w:val="left" w:pos="2693"/>
        </w:tabs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08742C" w:rsidRDefault="00040B24" w:rsidP="0008742C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Участникам конференции будет предоставлена возможность публикации рукописей автор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 xml:space="preserve">ских научных статей (на русском или английском языке), тематически и содержательно идентичных тексту устного доклада на конференции. </w:t>
      </w:r>
      <w:r w:rsidRPr="005E4CF3">
        <w:rPr>
          <w:rFonts w:ascii="Times New Roman" w:hAnsi="Times New Roman" w:cs="Times New Roman"/>
          <w:b/>
          <w:bCs/>
          <w:i/>
          <w:sz w:val="24"/>
          <w:szCs w:val="24"/>
        </w:rPr>
        <w:t>Максимальное количество статей</w:t>
      </w:r>
      <w:r w:rsidRPr="005E4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</w:rPr>
        <w:t>от одного автора (коллектива авторов) – не более двух статей.</w:t>
      </w:r>
      <w:r w:rsidRPr="00520E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Статьи принимаются на ко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курс</w:t>
      </w:r>
      <w:r w:rsidR="005C529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5E4CF3">
        <w:rPr>
          <w:rFonts w:ascii="Times New Roman" w:hAnsi="Times New Roman" w:cs="Times New Roman"/>
          <w:b/>
          <w:i/>
          <w:sz w:val="24"/>
          <w:szCs w:val="24"/>
        </w:rPr>
        <w:t>ной основе.</w:t>
      </w:r>
      <w:r w:rsidRPr="005E4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24" w:rsidRPr="005E4CF3" w:rsidRDefault="00EB3B97" w:rsidP="0008742C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Рукописи </w:t>
      </w:r>
      <w:r w:rsidR="00144C85">
        <w:rPr>
          <w:rFonts w:ascii="Times New Roman" w:hAnsi="Times New Roman" w:cs="Times New Roman"/>
          <w:sz w:val="24"/>
          <w:szCs w:val="24"/>
        </w:rPr>
        <w:t xml:space="preserve">научных </w:t>
      </w:r>
      <w:r>
        <w:rPr>
          <w:rFonts w:ascii="Times New Roman" w:hAnsi="Times New Roman" w:cs="Times New Roman"/>
          <w:sz w:val="24"/>
          <w:szCs w:val="24"/>
        </w:rPr>
        <w:t>статей должны соответствовать требованиям</w:t>
      </w:r>
      <w:r w:rsidR="00144C85">
        <w:rPr>
          <w:rFonts w:ascii="Times New Roman" w:hAnsi="Times New Roman" w:cs="Times New Roman"/>
          <w:sz w:val="24"/>
          <w:szCs w:val="24"/>
        </w:rPr>
        <w:t xml:space="preserve">, </w:t>
      </w:r>
      <w:r w:rsidR="00144C85" w:rsidRPr="00144C85">
        <w:rPr>
          <w:rFonts w:ascii="Times New Roman" w:hAnsi="Times New Roman" w:cs="Times New Roman"/>
          <w:sz w:val="24"/>
          <w:szCs w:val="24"/>
        </w:rPr>
        <w:t>обозначенным в ра</w:t>
      </w:r>
      <w:r w:rsidR="00144C85" w:rsidRPr="00144C85">
        <w:rPr>
          <w:rFonts w:ascii="Times New Roman" w:hAnsi="Times New Roman" w:cs="Times New Roman"/>
          <w:sz w:val="24"/>
          <w:szCs w:val="24"/>
        </w:rPr>
        <w:t>з</w:t>
      </w:r>
      <w:r w:rsidR="00144C85" w:rsidRPr="00144C85">
        <w:rPr>
          <w:rFonts w:ascii="Times New Roman" w:hAnsi="Times New Roman" w:cs="Times New Roman"/>
          <w:sz w:val="24"/>
          <w:szCs w:val="24"/>
        </w:rPr>
        <w:t>де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="00144C85" w:rsidRPr="00144C85">
        <w:rPr>
          <w:rFonts w:ascii="Times New Roman" w:hAnsi="Times New Roman" w:cs="Times New Roman"/>
          <w:sz w:val="24"/>
          <w:szCs w:val="24"/>
        </w:rPr>
        <w:t xml:space="preserve">лах </w:t>
      </w:r>
      <w:r w:rsidR="00144C85" w:rsidRPr="00144C85">
        <w:rPr>
          <w:rFonts w:ascii="Times New Roman" w:hAnsi="Times New Roman" w:cs="Times New Roman"/>
          <w:i/>
          <w:sz w:val="24"/>
          <w:szCs w:val="24"/>
        </w:rPr>
        <w:t>«Прило</w:t>
      </w:r>
      <w:r w:rsidR="00144C85">
        <w:rPr>
          <w:rFonts w:ascii="Times New Roman" w:hAnsi="Times New Roman" w:cs="Times New Roman"/>
          <w:i/>
          <w:sz w:val="24"/>
          <w:szCs w:val="24"/>
        </w:rPr>
        <w:softHyphen/>
      </w:r>
      <w:r w:rsidR="00144C85" w:rsidRPr="00144C85">
        <w:rPr>
          <w:rFonts w:ascii="Times New Roman" w:hAnsi="Times New Roman" w:cs="Times New Roman"/>
          <w:i/>
          <w:sz w:val="24"/>
          <w:szCs w:val="24"/>
        </w:rPr>
        <w:t>жение 1»</w:t>
      </w:r>
      <w:r w:rsidR="00144C85" w:rsidRPr="00144C85">
        <w:rPr>
          <w:rFonts w:ascii="Times New Roman" w:hAnsi="Times New Roman" w:cs="Times New Roman"/>
          <w:sz w:val="24"/>
          <w:szCs w:val="24"/>
        </w:rPr>
        <w:t xml:space="preserve"> и </w:t>
      </w:r>
      <w:r w:rsidR="00144C85" w:rsidRPr="00144C85">
        <w:rPr>
          <w:rFonts w:ascii="Times New Roman" w:hAnsi="Times New Roman" w:cs="Times New Roman"/>
          <w:i/>
          <w:sz w:val="24"/>
          <w:szCs w:val="24"/>
        </w:rPr>
        <w:t>«П</w:t>
      </w:r>
      <w:r w:rsidRPr="00144C85">
        <w:rPr>
          <w:rFonts w:ascii="Times New Roman" w:hAnsi="Times New Roman" w:cs="Times New Roman"/>
          <w:i/>
          <w:sz w:val="24"/>
          <w:szCs w:val="24"/>
        </w:rPr>
        <w:t>риложение 2</w:t>
      </w:r>
      <w:r w:rsidR="00144C85" w:rsidRPr="00144C85">
        <w:rPr>
          <w:rFonts w:ascii="Times New Roman" w:hAnsi="Times New Roman" w:cs="Times New Roman"/>
          <w:i/>
          <w:sz w:val="24"/>
          <w:szCs w:val="24"/>
        </w:rPr>
        <w:t>»</w:t>
      </w:r>
      <w:r w:rsidR="00144C85" w:rsidRPr="00144C85">
        <w:rPr>
          <w:rFonts w:ascii="Times New Roman" w:hAnsi="Times New Roman" w:cs="Times New Roman"/>
          <w:sz w:val="24"/>
          <w:szCs w:val="24"/>
        </w:rPr>
        <w:t xml:space="preserve"> данного информационного письма.</w:t>
      </w:r>
      <w:r w:rsidR="00144C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40B24" w:rsidRPr="00AD2077" w:rsidRDefault="00040B24" w:rsidP="00AD2077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b/>
          <w:i/>
          <w:sz w:val="24"/>
          <w:szCs w:val="24"/>
        </w:rPr>
        <w:t>Публикация</w:t>
      </w:r>
      <w:r w:rsidRPr="00040B24">
        <w:rPr>
          <w:rFonts w:ascii="Times New Roman" w:hAnsi="Times New Roman" w:cs="Times New Roman"/>
          <w:sz w:val="24"/>
          <w:szCs w:val="24"/>
        </w:rPr>
        <w:t xml:space="preserve"> по итогам проверки и рецензирования рукописи авторской научной ста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 xml:space="preserve">тьи производится </w:t>
      </w:r>
      <w:r w:rsidRPr="00040B24">
        <w:rPr>
          <w:rFonts w:ascii="Times New Roman" w:hAnsi="Times New Roman" w:cs="Times New Roman"/>
          <w:b/>
          <w:i/>
          <w:sz w:val="24"/>
          <w:szCs w:val="24"/>
        </w:rPr>
        <w:t>в печатном сборнике материалов конференции</w:t>
      </w:r>
      <w:r w:rsidRPr="00040B24">
        <w:rPr>
          <w:rFonts w:ascii="Times New Roman" w:hAnsi="Times New Roman" w:cs="Times New Roman"/>
          <w:sz w:val="24"/>
          <w:szCs w:val="24"/>
        </w:rPr>
        <w:t>, который будет опубл</w:t>
      </w:r>
      <w:r w:rsidRPr="00040B24">
        <w:rPr>
          <w:rFonts w:ascii="Times New Roman" w:hAnsi="Times New Roman" w:cs="Times New Roman"/>
          <w:sz w:val="24"/>
          <w:szCs w:val="24"/>
        </w:rPr>
        <w:t>и</w:t>
      </w:r>
      <w:r w:rsidRPr="00040B24">
        <w:rPr>
          <w:rFonts w:ascii="Times New Roman" w:hAnsi="Times New Roman" w:cs="Times New Roman"/>
          <w:sz w:val="24"/>
          <w:szCs w:val="24"/>
        </w:rPr>
        <w:t>ко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ван Издательством Челябинского госу</w:t>
      </w:r>
      <w:r w:rsidR="004B0DC8">
        <w:rPr>
          <w:rFonts w:ascii="Times New Roman" w:hAnsi="Times New Roman" w:cs="Times New Roman"/>
          <w:sz w:val="24"/>
          <w:szCs w:val="24"/>
        </w:rPr>
        <w:t>дарс</w:t>
      </w:r>
      <w:r w:rsidR="00C5538F">
        <w:rPr>
          <w:rFonts w:ascii="Times New Roman" w:hAnsi="Times New Roman" w:cs="Times New Roman"/>
          <w:sz w:val="24"/>
          <w:szCs w:val="24"/>
        </w:rPr>
        <w:t xml:space="preserve">твенного университета в </w:t>
      </w:r>
      <w:r w:rsidR="00C5538F" w:rsidRPr="00C5538F">
        <w:rPr>
          <w:rFonts w:ascii="Times New Roman" w:hAnsi="Times New Roman" w:cs="Times New Roman"/>
          <w:i/>
          <w:sz w:val="24"/>
          <w:szCs w:val="24"/>
        </w:rPr>
        <w:t>августе</w:t>
      </w:r>
      <w:r w:rsidRPr="00C5538F">
        <w:rPr>
          <w:rFonts w:ascii="Times New Roman" w:hAnsi="Times New Roman" w:cs="Times New Roman"/>
          <w:i/>
          <w:sz w:val="24"/>
          <w:szCs w:val="24"/>
        </w:rPr>
        <w:t xml:space="preserve"> 2022 г.</w:t>
      </w:r>
      <w:r w:rsidRPr="00040B24">
        <w:rPr>
          <w:rFonts w:ascii="Times New Roman" w:hAnsi="Times New Roman" w:cs="Times New Roman"/>
          <w:sz w:val="24"/>
          <w:szCs w:val="24"/>
        </w:rPr>
        <w:t xml:space="preserve"> Сбо</w:t>
      </w:r>
      <w:r w:rsidRPr="00040B24">
        <w:rPr>
          <w:rFonts w:ascii="Times New Roman" w:hAnsi="Times New Roman" w:cs="Times New Roman"/>
          <w:sz w:val="24"/>
          <w:szCs w:val="24"/>
        </w:rPr>
        <w:t>р</w:t>
      </w:r>
      <w:r w:rsidRPr="00040B24">
        <w:rPr>
          <w:rFonts w:ascii="Times New Roman" w:hAnsi="Times New Roman" w:cs="Times New Roman"/>
          <w:sz w:val="24"/>
          <w:szCs w:val="24"/>
        </w:rPr>
        <w:t xml:space="preserve">ник будет наделен набором стандартных издательских опций (присвоение </w:t>
      </w:r>
      <w:r w:rsidRPr="00040B24">
        <w:rPr>
          <w:rFonts w:ascii="Times New Roman" w:hAnsi="Times New Roman" w:cs="Times New Roman"/>
          <w:i/>
          <w:sz w:val="24"/>
          <w:szCs w:val="24"/>
          <w:lang w:val="en-US"/>
        </w:rPr>
        <w:t>ISBN</w:t>
      </w:r>
      <w:r w:rsidRPr="00040B24">
        <w:rPr>
          <w:rFonts w:ascii="Times New Roman" w:hAnsi="Times New Roman" w:cs="Times New Roman"/>
          <w:sz w:val="24"/>
          <w:szCs w:val="24"/>
        </w:rPr>
        <w:t>; постатей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 xml:space="preserve">ная индексация в </w:t>
      </w:r>
      <w:r w:rsidRPr="00040B24">
        <w:rPr>
          <w:rFonts w:ascii="Times New Roman" w:hAnsi="Times New Roman" w:cs="Times New Roman"/>
          <w:i/>
          <w:sz w:val="24"/>
          <w:szCs w:val="24"/>
        </w:rPr>
        <w:t>РИНЦ</w:t>
      </w:r>
      <w:r w:rsidRPr="00040B24">
        <w:rPr>
          <w:rFonts w:ascii="Times New Roman" w:hAnsi="Times New Roman" w:cs="Times New Roman"/>
          <w:sz w:val="24"/>
          <w:szCs w:val="24"/>
        </w:rPr>
        <w:t xml:space="preserve">; постатейная индексация в </w:t>
      </w:r>
      <w:r w:rsidRPr="00040B24">
        <w:rPr>
          <w:rFonts w:ascii="Times New Roman" w:hAnsi="Times New Roman" w:cs="Times New Roman"/>
          <w:i/>
          <w:sz w:val="24"/>
          <w:szCs w:val="24"/>
          <w:lang w:val="en-US"/>
        </w:rPr>
        <w:t>CrossRef</w:t>
      </w:r>
      <w:r w:rsidRPr="00040B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B24">
        <w:rPr>
          <w:rFonts w:ascii="Times New Roman" w:hAnsi="Times New Roman" w:cs="Times New Roman"/>
          <w:sz w:val="24"/>
          <w:szCs w:val="24"/>
        </w:rPr>
        <w:t>с присвоением цифро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вого идент</w:t>
      </w:r>
      <w:r w:rsidRPr="00040B24">
        <w:rPr>
          <w:rFonts w:ascii="Times New Roman" w:hAnsi="Times New Roman" w:cs="Times New Roman"/>
          <w:sz w:val="24"/>
          <w:szCs w:val="24"/>
        </w:rPr>
        <w:t>и</w:t>
      </w:r>
      <w:r w:rsidRPr="00040B24">
        <w:rPr>
          <w:rFonts w:ascii="Times New Roman" w:hAnsi="Times New Roman" w:cs="Times New Roman"/>
          <w:sz w:val="24"/>
          <w:szCs w:val="24"/>
        </w:rPr>
        <w:t xml:space="preserve">фикатора </w:t>
      </w:r>
      <w:r w:rsidRPr="00040B24">
        <w:rPr>
          <w:rFonts w:ascii="Times New Roman" w:hAnsi="Times New Roman" w:cs="Times New Roman"/>
          <w:i/>
          <w:sz w:val="24"/>
          <w:szCs w:val="24"/>
          <w:lang w:val="en-US"/>
        </w:rPr>
        <w:t>DOI</w:t>
      </w:r>
      <w:r w:rsidRPr="00040B24">
        <w:rPr>
          <w:rFonts w:ascii="Times New Roman" w:hAnsi="Times New Roman" w:cs="Times New Roman"/>
          <w:i/>
          <w:sz w:val="24"/>
          <w:szCs w:val="24"/>
        </w:rPr>
        <w:t>;</w:t>
      </w:r>
      <w:r w:rsidRPr="00040B24">
        <w:rPr>
          <w:rFonts w:ascii="Times New Roman" w:hAnsi="Times New Roman" w:cs="Times New Roman"/>
          <w:sz w:val="24"/>
          <w:szCs w:val="24"/>
        </w:rPr>
        <w:t xml:space="preserve"> постатейная полнотекстовая выгрузка сборника на платформе </w:t>
      </w:r>
      <w:r w:rsidRPr="00040B24">
        <w:rPr>
          <w:rFonts w:ascii="Times New Roman" w:hAnsi="Times New Roman" w:cs="Times New Roman"/>
          <w:i/>
          <w:sz w:val="24"/>
          <w:szCs w:val="24"/>
        </w:rPr>
        <w:t>«</w:t>
      </w:r>
      <w:r w:rsidR="005C5298">
        <w:rPr>
          <w:rFonts w:ascii="Times New Roman" w:hAnsi="Times New Roman" w:cs="Times New Roman"/>
          <w:i/>
          <w:sz w:val="24"/>
          <w:szCs w:val="24"/>
          <w:lang w:val="en-US"/>
        </w:rPr>
        <w:t>Eli</w:t>
      </w:r>
      <w:r w:rsidR="00256AC2" w:rsidRPr="00256AC2">
        <w:rPr>
          <w:rFonts w:ascii="Times New Roman" w:hAnsi="Times New Roman" w:cs="Times New Roman"/>
          <w:i/>
          <w:sz w:val="24"/>
          <w:szCs w:val="24"/>
        </w:rPr>
        <w:softHyphen/>
      </w:r>
      <w:r w:rsidR="005C5298">
        <w:rPr>
          <w:rFonts w:ascii="Times New Roman" w:hAnsi="Times New Roman" w:cs="Times New Roman"/>
          <w:i/>
          <w:sz w:val="24"/>
          <w:szCs w:val="24"/>
          <w:lang w:val="en-US"/>
        </w:rPr>
        <w:t>brary</w:t>
      </w:r>
      <w:r w:rsidRPr="00040B24">
        <w:rPr>
          <w:rFonts w:ascii="Times New Roman" w:hAnsi="Times New Roman" w:cs="Times New Roman"/>
          <w:i/>
          <w:sz w:val="24"/>
          <w:szCs w:val="24"/>
        </w:rPr>
        <w:t>.</w:t>
      </w:r>
      <w:r w:rsidRPr="00040B24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040B24">
        <w:rPr>
          <w:rFonts w:ascii="Times New Roman" w:hAnsi="Times New Roman" w:cs="Times New Roman"/>
          <w:i/>
          <w:sz w:val="24"/>
          <w:szCs w:val="24"/>
        </w:rPr>
        <w:t>»</w:t>
      </w:r>
      <w:r w:rsidRPr="00040B24">
        <w:rPr>
          <w:rFonts w:ascii="Times New Roman" w:hAnsi="Times New Roman" w:cs="Times New Roman"/>
          <w:sz w:val="24"/>
          <w:szCs w:val="24"/>
        </w:rPr>
        <w:t xml:space="preserve">). Максимально допустимое количество авторов для одной научной статьи – </w:t>
      </w:r>
      <w:r w:rsidRPr="00040B24">
        <w:rPr>
          <w:rFonts w:ascii="Times New Roman" w:hAnsi="Times New Roman" w:cs="Times New Roman"/>
          <w:i/>
          <w:sz w:val="24"/>
          <w:szCs w:val="24"/>
        </w:rPr>
        <w:t>3 человека</w:t>
      </w:r>
      <w:r w:rsidRPr="00040B24">
        <w:rPr>
          <w:rFonts w:ascii="Times New Roman" w:hAnsi="Times New Roman" w:cs="Times New Roman"/>
          <w:sz w:val="24"/>
          <w:szCs w:val="24"/>
        </w:rPr>
        <w:t>.</w:t>
      </w:r>
    </w:p>
    <w:p w:rsidR="00040B24" w:rsidRPr="005E4CF3" w:rsidRDefault="00040B24" w:rsidP="00F75FD3">
      <w:pPr>
        <w:tabs>
          <w:tab w:val="left" w:pos="2693"/>
        </w:tabs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4CF3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Контактная информация</w:t>
      </w: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4CF3">
        <w:rPr>
          <w:rFonts w:ascii="Times New Roman" w:hAnsi="Times New Roman" w:cs="Times New Roman"/>
          <w:i/>
          <w:sz w:val="24"/>
          <w:szCs w:val="24"/>
        </w:rPr>
        <w:t xml:space="preserve">Контактное лицо для справок по вопросам регистрации и публикации: 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Буторина Татьяна Алексеевна – исполнительный секретарь организационного комитета ко</w:t>
      </w:r>
      <w:r w:rsidRPr="005E4CF3">
        <w:rPr>
          <w:rFonts w:ascii="Times New Roman" w:hAnsi="Times New Roman" w:cs="Times New Roman"/>
          <w:sz w:val="24"/>
          <w:szCs w:val="24"/>
        </w:rPr>
        <w:t>н</w:t>
      </w:r>
      <w:r w:rsidRPr="005E4CF3">
        <w:rPr>
          <w:rFonts w:ascii="Times New Roman" w:hAnsi="Times New Roman" w:cs="Times New Roman"/>
          <w:sz w:val="24"/>
          <w:szCs w:val="24"/>
        </w:rPr>
        <w:t>ферен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ции, Челябинский государственный университет.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E4CF3">
        <w:rPr>
          <w:rFonts w:ascii="Times New Roman" w:hAnsi="Times New Roman" w:cs="Times New Roman"/>
          <w:sz w:val="24"/>
          <w:szCs w:val="24"/>
          <w:lang w:val="de-DE"/>
        </w:rPr>
        <w:t>E-mail: pvn@csu.ru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E4CF3">
        <w:rPr>
          <w:rFonts w:ascii="Times New Roman" w:hAnsi="Times New Roman" w:cs="Times New Roman"/>
          <w:sz w:val="24"/>
          <w:szCs w:val="24"/>
        </w:rPr>
        <w:t>Тел</w:t>
      </w:r>
      <w:r w:rsidRPr="005E4CF3">
        <w:rPr>
          <w:rFonts w:ascii="Times New Roman" w:hAnsi="Times New Roman" w:cs="Times New Roman"/>
          <w:sz w:val="24"/>
          <w:szCs w:val="24"/>
          <w:lang w:val="de-DE"/>
        </w:rPr>
        <w:t xml:space="preserve">.: </w:t>
      </w:r>
      <w:r w:rsidRPr="005E4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+7 (351) 799-71-38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Почтовый адрес: 454014, г. Челябинск, ул. Ворошилова, 4а, каб. 209 (Факультет Евразии и Востока, Челябинский государственный университет).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4CF3">
        <w:rPr>
          <w:rFonts w:ascii="Times New Roman" w:hAnsi="Times New Roman" w:cs="Times New Roman"/>
          <w:i/>
          <w:sz w:val="24"/>
          <w:szCs w:val="24"/>
        </w:rPr>
        <w:t xml:space="preserve">Контактное лицо для справок по вопросам размещения в гостинице: 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Габдуллина Алиса Хабибулловна – канд. филол. наук, доцент кафедры восточных и романо-германских языков факультета Евразии и Востока, Челябинский государственный универси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 xml:space="preserve">тет. 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E4CF3">
        <w:rPr>
          <w:rFonts w:ascii="Times New Roman" w:hAnsi="Times New Roman" w:cs="Times New Roman"/>
          <w:sz w:val="24"/>
          <w:szCs w:val="24"/>
          <w:lang w:val="de-DE"/>
        </w:rPr>
        <w:t>E-mail: alisagab@mail.ru</w:t>
      </w:r>
    </w:p>
    <w:p w:rsidR="00040B24" w:rsidRPr="00DF130E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E4CF3">
        <w:rPr>
          <w:rFonts w:ascii="Times New Roman" w:hAnsi="Times New Roman" w:cs="Times New Roman"/>
          <w:sz w:val="24"/>
          <w:szCs w:val="24"/>
        </w:rPr>
        <w:t>Тел</w:t>
      </w:r>
      <w:r w:rsidRPr="005E4CF3">
        <w:rPr>
          <w:rFonts w:ascii="Times New Roman" w:hAnsi="Times New Roman" w:cs="Times New Roman"/>
          <w:sz w:val="24"/>
          <w:szCs w:val="24"/>
          <w:lang w:val="de-DE"/>
        </w:rPr>
        <w:t xml:space="preserve">.: </w:t>
      </w:r>
      <w:r w:rsidR="005C529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+7 (351)</w:t>
      </w:r>
      <w:r w:rsidR="005C5298" w:rsidRPr="007A2CB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799-71-28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Почтовый адрес: 454014, г. Челябинск, ул. Ворошилова, 4а, каб. 209 (Факультет Евразии и Востока, Челябинский государственный университет).</w:t>
      </w:r>
    </w:p>
    <w:p w:rsidR="00040B24" w:rsidRPr="002E0D76" w:rsidRDefault="00040B24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0B24" w:rsidRPr="002E0D76" w:rsidRDefault="00040B24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0B24" w:rsidRDefault="00040B24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5FD3" w:rsidRDefault="00F75FD3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5FD3" w:rsidRDefault="00F75FD3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5FD3" w:rsidRDefault="00F75FD3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5FD3" w:rsidRDefault="00F75FD3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5FD3" w:rsidRDefault="00F75FD3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5FD3" w:rsidRDefault="00F75FD3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5FD3" w:rsidRDefault="00F75FD3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5FD3" w:rsidRDefault="00F75FD3" w:rsidP="00F75FD3">
      <w:pPr>
        <w:tabs>
          <w:tab w:val="left" w:pos="26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0B24" w:rsidRDefault="00AD2077" w:rsidP="00F75FD3">
      <w:pPr>
        <w:spacing w:line="23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040B24" w:rsidRPr="001F2851" w:rsidRDefault="00040B24" w:rsidP="00F75FD3">
      <w:pPr>
        <w:spacing w:line="23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40B24" w:rsidRPr="005E4CF3" w:rsidRDefault="00040B24" w:rsidP="00F75FD3">
      <w:pPr>
        <w:tabs>
          <w:tab w:val="left" w:pos="2693"/>
        </w:tabs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F3">
        <w:rPr>
          <w:rFonts w:ascii="Times New Roman" w:hAnsi="Times New Roman" w:cs="Times New Roman"/>
          <w:b/>
          <w:sz w:val="24"/>
          <w:szCs w:val="24"/>
        </w:rPr>
        <w:t>Требования к содержанию и оформлению рукописей научных статей</w:t>
      </w:r>
    </w:p>
    <w:p w:rsidR="00040B24" w:rsidRPr="005E4CF3" w:rsidRDefault="00040B24" w:rsidP="00F75FD3">
      <w:pPr>
        <w:tabs>
          <w:tab w:val="left" w:pos="2693"/>
        </w:tabs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:rsidR="00040B24" w:rsidRPr="00040B24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К рассмотрению принимаются оригинальные, авторские рукописи научных статей, ра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нее не опубликованные (целиком или частично) и не находящиеся на момент подачи за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явки на рассмотрении редакционных коллегий научных периодических изданий или орган</w:t>
      </w:r>
      <w:r w:rsidRPr="005E4CF3">
        <w:rPr>
          <w:rFonts w:ascii="Times New Roman" w:hAnsi="Times New Roman" w:cs="Times New Roman"/>
          <w:sz w:val="24"/>
          <w:szCs w:val="24"/>
        </w:rPr>
        <w:t>и</w:t>
      </w:r>
      <w:r w:rsidRPr="005E4CF3">
        <w:rPr>
          <w:rFonts w:ascii="Times New Roman" w:hAnsi="Times New Roman" w:cs="Times New Roman"/>
          <w:sz w:val="24"/>
          <w:szCs w:val="24"/>
        </w:rPr>
        <w:t>заци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 xml:space="preserve">онных </w:t>
      </w:r>
      <w:r w:rsidRPr="00040B24">
        <w:rPr>
          <w:rFonts w:ascii="Times New Roman" w:hAnsi="Times New Roman" w:cs="Times New Roman"/>
          <w:sz w:val="24"/>
          <w:szCs w:val="24"/>
        </w:rPr>
        <w:t xml:space="preserve">комитетов иных научных конференций. </w:t>
      </w:r>
    </w:p>
    <w:p w:rsidR="00040B24" w:rsidRPr="00040B24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bCs/>
          <w:sz w:val="24"/>
          <w:szCs w:val="24"/>
        </w:rPr>
        <w:t>Каждая рукопись проверяется на потенциальное наличие неоформленных текстовых заим</w:t>
      </w:r>
      <w:r w:rsidR="005C5298">
        <w:rPr>
          <w:rFonts w:ascii="Times New Roman" w:hAnsi="Times New Roman" w:cs="Times New Roman"/>
          <w:bCs/>
          <w:sz w:val="24"/>
          <w:szCs w:val="24"/>
        </w:rPr>
        <w:softHyphen/>
      </w:r>
      <w:r w:rsidRPr="00040B24">
        <w:rPr>
          <w:rFonts w:ascii="Times New Roman" w:hAnsi="Times New Roman" w:cs="Times New Roman"/>
          <w:bCs/>
          <w:sz w:val="24"/>
          <w:szCs w:val="24"/>
        </w:rPr>
        <w:t>ствований</w:t>
      </w:r>
      <w:r w:rsidRPr="00040B24">
        <w:rPr>
          <w:rFonts w:ascii="Times New Roman" w:hAnsi="Times New Roman" w:cs="Times New Roman"/>
          <w:sz w:val="24"/>
          <w:szCs w:val="24"/>
        </w:rPr>
        <w:t xml:space="preserve"> за счет привлечения профильных электронных ресурсов. </w:t>
      </w:r>
      <w:r w:rsidRPr="00040B2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040B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ригинальность </w:t>
      </w:r>
      <w:r w:rsidRPr="00040B24">
        <w:rPr>
          <w:rFonts w:ascii="Times New Roman" w:hAnsi="Times New Roman" w:cs="Times New Roman"/>
          <w:b/>
          <w:i/>
          <w:sz w:val="24"/>
          <w:szCs w:val="24"/>
        </w:rPr>
        <w:t>текста</w:t>
      </w:r>
      <w:r w:rsidRPr="00040B24">
        <w:rPr>
          <w:rFonts w:ascii="Times New Roman" w:hAnsi="Times New Roman" w:cs="Times New Roman"/>
          <w:sz w:val="24"/>
          <w:szCs w:val="24"/>
        </w:rPr>
        <w:t xml:space="preserve"> рукописи должна составлять не менее 80 % (подсчет производится без учета раздела «Список литературы», но с учетом разделов «Аннотация», «</w:t>
      </w:r>
      <w:r w:rsidRPr="00040B24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Pr="00040B24">
        <w:rPr>
          <w:rFonts w:ascii="Times New Roman" w:hAnsi="Times New Roman" w:cs="Times New Roman"/>
          <w:sz w:val="24"/>
          <w:szCs w:val="24"/>
        </w:rPr>
        <w:t>», «Ключевые слова», «</w:t>
      </w:r>
      <w:r w:rsidRPr="00040B24">
        <w:rPr>
          <w:rFonts w:ascii="Times New Roman" w:hAnsi="Times New Roman" w:cs="Times New Roman"/>
          <w:sz w:val="24"/>
          <w:szCs w:val="24"/>
          <w:lang w:val="en-US"/>
        </w:rPr>
        <w:t>Key</w:t>
      </w:r>
      <w:r w:rsidRPr="00040B24">
        <w:rPr>
          <w:rFonts w:ascii="Times New Roman" w:hAnsi="Times New Roman" w:cs="Times New Roman"/>
          <w:sz w:val="24"/>
          <w:szCs w:val="24"/>
        </w:rPr>
        <w:t xml:space="preserve"> </w:t>
      </w:r>
      <w:r w:rsidRPr="00040B24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040B24">
        <w:rPr>
          <w:rFonts w:ascii="Times New Roman" w:hAnsi="Times New Roman" w:cs="Times New Roman"/>
          <w:sz w:val="24"/>
          <w:szCs w:val="24"/>
        </w:rPr>
        <w:t>»). Не допускается самоплагиат, избыточное цитирование и самоцитирование в текстах рукописей научных статей. В случае обнаружения плагиата или самоплагиата на лю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 xml:space="preserve">бой стадии публикационного процесса рукопись научной статьи снимается с рассмотрения / публикации, организационный взнос ее автору (авторам) не возвращается. </w:t>
      </w:r>
    </w:p>
    <w:p w:rsidR="00040B24" w:rsidRPr="00040B24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>В случае представления текста рукописи научной статьи на английском языке, убед</w:t>
      </w:r>
      <w:r w:rsidRPr="00040B24">
        <w:rPr>
          <w:rFonts w:ascii="Times New Roman" w:hAnsi="Times New Roman" w:cs="Times New Roman"/>
          <w:sz w:val="24"/>
          <w:szCs w:val="24"/>
        </w:rPr>
        <w:t>и</w:t>
      </w:r>
      <w:r w:rsidRPr="00040B24">
        <w:rPr>
          <w:rFonts w:ascii="Times New Roman" w:hAnsi="Times New Roman" w:cs="Times New Roman"/>
          <w:sz w:val="24"/>
          <w:szCs w:val="24"/>
        </w:rPr>
        <w:t>тель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ная просьба удостовериться, что текст написан на качественном английском, не тр</w:t>
      </w:r>
      <w:r w:rsidRPr="00040B24">
        <w:rPr>
          <w:rFonts w:ascii="Times New Roman" w:hAnsi="Times New Roman" w:cs="Times New Roman"/>
          <w:sz w:val="24"/>
          <w:szCs w:val="24"/>
        </w:rPr>
        <w:t>е</w:t>
      </w:r>
      <w:r w:rsidRPr="00040B24">
        <w:rPr>
          <w:rFonts w:ascii="Times New Roman" w:hAnsi="Times New Roman" w:cs="Times New Roman"/>
          <w:sz w:val="24"/>
          <w:szCs w:val="24"/>
        </w:rPr>
        <w:t>бующем доработки. Оргкомитет оставляет за собой право снять рукопись с рассмотрения до стадии рецензирования в случае обнаружения признаков полного машинного перевода в те</w:t>
      </w:r>
      <w:r w:rsidRPr="00040B24">
        <w:rPr>
          <w:rFonts w:ascii="Times New Roman" w:hAnsi="Times New Roman" w:cs="Times New Roman"/>
          <w:sz w:val="24"/>
          <w:szCs w:val="24"/>
        </w:rPr>
        <w:t>к</w:t>
      </w:r>
      <w:r w:rsidRPr="00040B24">
        <w:rPr>
          <w:rFonts w:ascii="Times New Roman" w:hAnsi="Times New Roman" w:cs="Times New Roman"/>
          <w:sz w:val="24"/>
          <w:szCs w:val="24"/>
        </w:rPr>
        <w:t>сте (перевод рукописи без последующего целевого авторского редактирования).</w:t>
      </w:r>
    </w:p>
    <w:p w:rsidR="00040B24" w:rsidRPr="00040B24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b/>
          <w:i/>
          <w:sz w:val="24"/>
          <w:szCs w:val="24"/>
        </w:rPr>
        <w:t>Объем рукописи</w:t>
      </w:r>
      <w:r w:rsidRPr="00040B24">
        <w:rPr>
          <w:rFonts w:ascii="Times New Roman" w:hAnsi="Times New Roman" w:cs="Times New Roman"/>
          <w:sz w:val="24"/>
          <w:szCs w:val="24"/>
        </w:rPr>
        <w:t xml:space="preserve"> – от 7 000 до 20 000 символов (печатных знаков) с пробелами (вклю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чая все необходимые разделы и часть на английском языке), имеющие не менее 5 подстроч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ных ссылок. Текст должен быть сохранен в формате .doc или .</w:t>
      </w:r>
      <w:r w:rsidRPr="00040B24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Pr="00040B24">
        <w:rPr>
          <w:rFonts w:ascii="Times New Roman" w:hAnsi="Times New Roman" w:cs="Times New Roman"/>
          <w:sz w:val="24"/>
          <w:szCs w:val="24"/>
        </w:rPr>
        <w:t xml:space="preserve">, набран шрифтом </w:t>
      </w:r>
      <w:r w:rsidRPr="00040B2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040B24">
        <w:rPr>
          <w:rFonts w:ascii="Times New Roman" w:hAnsi="Times New Roman" w:cs="Times New Roman"/>
          <w:sz w:val="24"/>
          <w:szCs w:val="24"/>
        </w:rPr>
        <w:t xml:space="preserve"> </w:t>
      </w:r>
      <w:r w:rsidRPr="00040B2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40B24">
        <w:rPr>
          <w:rFonts w:ascii="Times New Roman" w:hAnsi="Times New Roman" w:cs="Times New Roman"/>
          <w:sz w:val="24"/>
          <w:szCs w:val="24"/>
        </w:rPr>
        <w:t xml:space="preserve"> </w:t>
      </w:r>
      <w:r w:rsidRPr="00040B24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040B24">
        <w:rPr>
          <w:rFonts w:ascii="Times New Roman" w:hAnsi="Times New Roman" w:cs="Times New Roman"/>
          <w:sz w:val="24"/>
          <w:szCs w:val="24"/>
        </w:rPr>
        <w:t xml:space="preserve"> № 12 через 1,0 интервал. Все поля – по 2 см. Иллюстрации должны быть пре</w:t>
      </w:r>
      <w:r w:rsidRPr="00040B24">
        <w:rPr>
          <w:rFonts w:ascii="Times New Roman" w:hAnsi="Times New Roman" w:cs="Times New Roman"/>
          <w:sz w:val="24"/>
          <w:szCs w:val="24"/>
        </w:rPr>
        <w:t>д</w:t>
      </w:r>
      <w:r w:rsidRPr="00040B24">
        <w:rPr>
          <w:rFonts w:ascii="Times New Roman" w:hAnsi="Times New Roman" w:cs="Times New Roman"/>
          <w:sz w:val="24"/>
          <w:szCs w:val="24"/>
        </w:rPr>
        <w:t>став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лены в формате .</w:t>
      </w:r>
      <w:r w:rsidRPr="00040B24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040B24">
        <w:rPr>
          <w:rFonts w:ascii="Times New Roman" w:hAnsi="Times New Roman" w:cs="Times New Roman"/>
          <w:sz w:val="24"/>
          <w:szCs w:val="24"/>
        </w:rPr>
        <w:t xml:space="preserve">, в тексте они должны иметь название и сквозную нумерацию. </w:t>
      </w:r>
    </w:p>
    <w:p w:rsidR="00040B24" w:rsidRPr="005E4CF3" w:rsidRDefault="00040B24" w:rsidP="00F75FD3">
      <w:pPr>
        <w:spacing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>В левом верхнем углу статьи обязательно указывается код УДК и ББК. Ниже, через одинар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ный интервал печатается название статьи прописными буквами, жирным шрифтом, по центру, без точки. Далее, через одинарный интервал, строчными буквами инициалы и ф</w:t>
      </w:r>
      <w:r w:rsidRPr="00040B24">
        <w:rPr>
          <w:rFonts w:ascii="Times New Roman" w:hAnsi="Times New Roman" w:cs="Times New Roman"/>
          <w:sz w:val="24"/>
          <w:szCs w:val="24"/>
        </w:rPr>
        <w:t>а</w:t>
      </w:r>
      <w:r w:rsidRPr="00040B24">
        <w:rPr>
          <w:rFonts w:ascii="Times New Roman" w:hAnsi="Times New Roman" w:cs="Times New Roman"/>
          <w:sz w:val="24"/>
          <w:szCs w:val="24"/>
        </w:rPr>
        <w:t>ми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лия автора(ов) жирным курсивом, по центру. Затем, через одинарный интервал, указыва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ется полное название организации, место работы и должность автора. После отступа в 2 и</w:t>
      </w:r>
      <w:r w:rsidRPr="00040B24">
        <w:rPr>
          <w:rFonts w:ascii="Times New Roman" w:hAnsi="Times New Roman" w:cs="Times New Roman"/>
          <w:sz w:val="24"/>
          <w:szCs w:val="24"/>
        </w:rPr>
        <w:t>н</w:t>
      </w:r>
      <w:r w:rsidRPr="00040B24">
        <w:rPr>
          <w:rFonts w:ascii="Times New Roman" w:hAnsi="Times New Roman" w:cs="Times New Roman"/>
          <w:sz w:val="24"/>
          <w:szCs w:val="24"/>
        </w:rPr>
        <w:t>тервала следует текст статьи.</w:t>
      </w:r>
      <w:r w:rsidRPr="005E4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В конце статьи в алфавитном порядке приводится спис</w:t>
      </w:r>
      <w:r>
        <w:rPr>
          <w:rFonts w:ascii="Times New Roman" w:hAnsi="Times New Roman" w:cs="Times New Roman"/>
          <w:sz w:val="24"/>
          <w:szCs w:val="24"/>
        </w:rPr>
        <w:t>ок литературы (под заголовком «Список литературы</w:t>
      </w:r>
      <w:r w:rsidRPr="005E4CF3">
        <w:rPr>
          <w:rFonts w:ascii="Times New Roman" w:hAnsi="Times New Roman" w:cs="Times New Roman"/>
          <w:sz w:val="24"/>
          <w:szCs w:val="24"/>
        </w:rPr>
        <w:t xml:space="preserve">»), оформленный в соответствии с требованиями </w:t>
      </w:r>
      <w:r w:rsidRPr="005E4CF3">
        <w:rPr>
          <w:rFonts w:ascii="Times New Roman" w:hAnsi="Times New Roman" w:cs="Times New Roman"/>
          <w:i/>
          <w:sz w:val="24"/>
          <w:szCs w:val="24"/>
        </w:rPr>
        <w:t>(см. Приложение</w:t>
      </w:r>
      <w:r w:rsidR="00AD2077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5E4CF3">
        <w:rPr>
          <w:rFonts w:ascii="Times New Roman" w:hAnsi="Times New Roman" w:cs="Times New Roman"/>
          <w:i/>
          <w:sz w:val="24"/>
          <w:szCs w:val="24"/>
        </w:rPr>
        <w:t>)</w:t>
      </w:r>
      <w:r w:rsidRPr="005E4C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B24" w:rsidRPr="005E4CF3" w:rsidRDefault="00040B24" w:rsidP="00F75FD3">
      <w:pPr>
        <w:spacing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Статья должна быть структурирована и иметь следующие обязательные элементы.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4CF3">
        <w:rPr>
          <w:rFonts w:ascii="Times New Roman" w:hAnsi="Times New Roman" w:cs="Times New Roman"/>
          <w:i/>
          <w:sz w:val="24"/>
          <w:szCs w:val="24"/>
        </w:rPr>
        <w:t>На русском языке: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Перед началом текста статьи в свободной форме указываются следующие сведения об ав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 xml:space="preserve">торе (авторах): 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Полностью Ф.И.О.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Должность и ученая степень (указываются полностью, без сокращений).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Место работы или место обучения (полное название, без сокращений и аббревиа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5E4CF3">
        <w:rPr>
          <w:rFonts w:ascii="Times New Roman" w:hAnsi="Times New Roman" w:cs="Times New Roman"/>
          <w:sz w:val="24"/>
          <w:szCs w:val="24"/>
        </w:rPr>
        <w:t>тур).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Рабочий и домашний адреса с указанием почтового индекса.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- Контактные телефоны. 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Адрес электронной почты (</w:t>
      </w:r>
      <w:r w:rsidRPr="005E4C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E4CF3">
        <w:rPr>
          <w:rFonts w:ascii="Times New Roman" w:hAnsi="Times New Roman" w:cs="Times New Roman"/>
          <w:sz w:val="24"/>
          <w:szCs w:val="24"/>
        </w:rPr>
        <w:t>-</w:t>
      </w:r>
      <w:r w:rsidRPr="005E4CF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4CF3">
        <w:rPr>
          <w:rFonts w:ascii="Times New Roman" w:hAnsi="Times New Roman" w:cs="Times New Roman"/>
          <w:sz w:val="24"/>
          <w:szCs w:val="24"/>
        </w:rPr>
        <w:t>).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4CF3">
        <w:rPr>
          <w:rFonts w:ascii="Times New Roman" w:hAnsi="Times New Roman" w:cs="Times New Roman"/>
          <w:i/>
          <w:sz w:val="24"/>
          <w:szCs w:val="24"/>
        </w:rPr>
        <w:t xml:space="preserve">Далее по образцу: 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УДК и ББК.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статьи строчными</w:t>
      </w:r>
      <w:r w:rsidRPr="005E4CF3">
        <w:rPr>
          <w:rFonts w:ascii="Times New Roman" w:hAnsi="Times New Roman" w:cs="Times New Roman"/>
          <w:sz w:val="24"/>
          <w:szCs w:val="24"/>
        </w:rPr>
        <w:t xml:space="preserve"> буквами (выравнивание – по центру).</w:t>
      </w:r>
    </w:p>
    <w:p w:rsidR="00040B24" w:rsidRPr="005E4CF3" w:rsidRDefault="004D2FC1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040B24" w:rsidRPr="005E4CF3">
        <w:rPr>
          <w:rFonts w:ascii="Times New Roman" w:hAnsi="Times New Roman" w:cs="Times New Roman"/>
          <w:sz w:val="24"/>
          <w:szCs w:val="24"/>
        </w:rPr>
        <w:t xml:space="preserve">амилия </w:t>
      </w:r>
      <w:r>
        <w:rPr>
          <w:rFonts w:ascii="Times New Roman" w:hAnsi="Times New Roman" w:cs="Times New Roman"/>
          <w:sz w:val="24"/>
          <w:szCs w:val="24"/>
        </w:rPr>
        <w:t xml:space="preserve">и инициалы </w:t>
      </w:r>
      <w:r w:rsidR="00040B24" w:rsidRPr="005E4CF3">
        <w:rPr>
          <w:rFonts w:ascii="Times New Roman" w:hAnsi="Times New Roman" w:cs="Times New Roman"/>
          <w:sz w:val="24"/>
          <w:szCs w:val="24"/>
        </w:rPr>
        <w:t>автора (выравнивание – по центру).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Место работы, город, страна.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Аннотация (объем от 600 до 1000 знаков с пробелами).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lastRenderedPageBreak/>
        <w:t>- Ключевые слова (не более 10).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Текст статьи со сносками в квадратных скобках.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Список литературы в алфавитном порядке.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4CF3">
        <w:rPr>
          <w:rFonts w:ascii="Times New Roman" w:hAnsi="Times New Roman" w:cs="Times New Roman"/>
          <w:i/>
          <w:sz w:val="24"/>
          <w:szCs w:val="24"/>
        </w:rPr>
        <w:t xml:space="preserve">На английском языке:  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 xml:space="preserve">- Название статьи </w:t>
      </w:r>
      <w:r>
        <w:rPr>
          <w:rFonts w:ascii="Times New Roman" w:hAnsi="Times New Roman" w:cs="Times New Roman"/>
          <w:sz w:val="24"/>
          <w:szCs w:val="24"/>
        </w:rPr>
        <w:t xml:space="preserve">строчными </w:t>
      </w:r>
      <w:r w:rsidRPr="005E4CF3">
        <w:rPr>
          <w:rFonts w:ascii="Times New Roman" w:hAnsi="Times New Roman" w:cs="Times New Roman"/>
          <w:sz w:val="24"/>
          <w:szCs w:val="24"/>
        </w:rPr>
        <w:t>буквами.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Ф.И.О. автора (авторов), место работы, город, страна.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Аннотация (</w:t>
      </w:r>
      <w:r w:rsidRPr="005E4CF3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Pr="005E4CF3">
        <w:rPr>
          <w:rFonts w:ascii="Times New Roman" w:hAnsi="Times New Roman" w:cs="Times New Roman"/>
          <w:sz w:val="24"/>
          <w:szCs w:val="24"/>
        </w:rPr>
        <w:t>), объемом от 600 до 3000 символов с пробелами.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F3">
        <w:rPr>
          <w:rFonts w:ascii="Times New Roman" w:hAnsi="Times New Roman" w:cs="Times New Roman"/>
          <w:sz w:val="24"/>
          <w:szCs w:val="24"/>
        </w:rPr>
        <w:t>- Ключевые слова (</w:t>
      </w:r>
      <w:r w:rsidRPr="005E4CF3">
        <w:rPr>
          <w:rFonts w:ascii="Times New Roman" w:hAnsi="Times New Roman" w:cs="Times New Roman"/>
          <w:sz w:val="24"/>
          <w:szCs w:val="24"/>
          <w:lang w:val="en-US"/>
        </w:rPr>
        <w:t>Key</w:t>
      </w:r>
      <w:r w:rsidRPr="005E4CF3">
        <w:rPr>
          <w:rFonts w:ascii="Times New Roman" w:hAnsi="Times New Roman" w:cs="Times New Roman"/>
          <w:sz w:val="24"/>
          <w:szCs w:val="24"/>
        </w:rPr>
        <w:t xml:space="preserve"> </w:t>
      </w:r>
      <w:r w:rsidRPr="005E4CF3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5E4CF3">
        <w:rPr>
          <w:rFonts w:ascii="Times New Roman" w:hAnsi="Times New Roman" w:cs="Times New Roman"/>
          <w:sz w:val="24"/>
          <w:szCs w:val="24"/>
        </w:rPr>
        <w:t>).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4CF3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 оформления текста</w:t>
      </w: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FC1" w:rsidRPr="004D2FC1" w:rsidRDefault="00040B24" w:rsidP="00F75FD3">
      <w:pPr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4D2FC1">
        <w:rPr>
          <w:rFonts w:ascii="Times New Roman" w:hAnsi="Times New Roman" w:cs="Times New Roman"/>
          <w:b/>
          <w:sz w:val="24"/>
          <w:szCs w:val="24"/>
        </w:rPr>
        <w:t>УДК</w:t>
      </w:r>
      <w:r w:rsidR="004D2FC1" w:rsidRPr="004D2FC1">
        <w:rPr>
          <w:rFonts w:ascii="Times New Roman" w:hAnsi="Times New Roman" w:cs="Times New Roman"/>
          <w:b/>
          <w:sz w:val="24"/>
          <w:szCs w:val="24"/>
        </w:rPr>
        <w:t xml:space="preserve"> 327.8.339.9 </w:t>
      </w:r>
    </w:p>
    <w:p w:rsidR="00040B24" w:rsidRPr="004D2FC1" w:rsidRDefault="004D2FC1" w:rsidP="00F75FD3">
      <w:pPr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4D2FC1">
        <w:rPr>
          <w:rFonts w:ascii="Times New Roman" w:hAnsi="Times New Roman" w:cs="Times New Roman"/>
          <w:b/>
          <w:sz w:val="24"/>
          <w:szCs w:val="24"/>
        </w:rPr>
        <w:t>ББК 66.4(0).65.5</w:t>
      </w:r>
    </w:p>
    <w:p w:rsidR="00040B24" w:rsidRPr="005E4CF3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019" w:rsidRPr="004D2FC1" w:rsidRDefault="004D2FC1" w:rsidP="00731019"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D2FC1">
        <w:rPr>
          <w:rFonts w:ascii="Times New Roman" w:hAnsi="Times New Roman" w:cs="Times New Roman"/>
          <w:b/>
          <w:sz w:val="24"/>
          <w:szCs w:val="24"/>
        </w:rPr>
        <w:t>Глобализация и традиция экономического национализма</w:t>
      </w:r>
    </w:p>
    <w:p w:rsidR="00040B24" w:rsidRPr="004D2FC1" w:rsidRDefault="00731019" w:rsidP="00731019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24" w:rsidRPr="004D2FC1" w:rsidRDefault="004D2FC1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4D2FC1">
        <w:rPr>
          <w:rFonts w:ascii="Times New Roman" w:hAnsi="Times New Roman" w:cs="Times New Roman"/>
          <w:b/>
          <w:i/>
          <w:sz w:val="24"/>
          <w:szCs w:val="24"/>
        </w:rPr>
        <w:t>Ализадех Ш.</w:t>
      </w:r>
      <w:r w:rsidRPr="004D2FC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4D2FC1">
        <w:rPr>
          <w:rFonts w:ascii="Times New Roman" w:hAnsi="Times New Roman" w:cs="Times New Roman"/>
          <w:b/>
          <w:i/>
          <w:sz w:val="24"/>
          <w:szCs w:val="24"/>
        </w:rPr>
        <w:t>, Машхадирафи Ф.</w:t>
      </w:r>
      <w:r w:rsidRPr="004D2FC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040B24" w:rsidRPr="004D2FC1" w:rsidRDefault="00040B24" w:rsidP="004D2FC1">
      <w:pPr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4D2FC1" w:rsidRPr="004D2FC1" w:rsidRDefault="004D2FC1" w:rsidP="004D2FC1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FC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Pr="004D2FC1">
        <w:rPr>
          <w:rFonts w:ascii="Times New Roman" w:hAnsi="Times New Roman" w:cs="Times New Roman"/>
          <w:b/>
          <w:sz w:val="24"/>
          <w:szCs w:val="24"/>
        </w:rPr>
        <w:t>Тегеранский университет,</w:t>
      </w:r>
    </w:p>
    <w:p w:rsidR="004D2FC1" w:rsidRPr="004D2FC1" w:rsidRDefault="004D2FC1" w:rsidP="004D2FC1"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D2FC1">
        <w:rPr>
          <w:rFonts w:ascii="Times New Roman" w:hAnsi="Times New Roman" w:cs="Times New Roman"/>
          <w:sz w:val="24"/>
          <w:szCs w:val="24"/>
        </w:rPr>
        <w:t>Тегеран, Иран</w:t>
      </w:r>
    </w:p>
    <w:p w:rsidR="004D2FC1" w:rsidRPr="004D2FC1" w:rsidRDefault="004D2FC1" w:rsidP="004D2FC1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FC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4D2FC1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имени Н.И. Лобачевского,</w:t>
      </w:r>
    </w:p>
    <w:p w:rsidR="004D2FC1" w:rsidRPr="004D2FC1" w:rsidRDefault="004D2FC1" w:rsidP="004D2FC1"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D2FC1">
        <w:rPr>
          <w:rFonts w:ascii="Times New Roman" w:hAnsi="Times New Roman" w:cs="Times New Roman"/>
          <w:sz w:val="24"/>
          <w:szCs w:val="24"/>
        </w:rPr>
        <w:t>Нижний Новгород, Россия</w:t>
      </w:r>
    </w:p>
    <w:p w:rsidR="004D2FC1" w:rsidRPr="004D2FC1" w:rsidRDefault="004D2FC1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FC1" w:rsidRDefault="004D2FC1" w:rsidP="004D2FC1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FC1">
        <w:rPr>
          <w:rFonts w:ascii="Times New Roman" w:hAnsi="Times New Roman" w:cs="Times New Roman"/>
          <w:sz w:val="24"/>
          <w:szCs w:val="24"/>
        </w:rPr>
        <w:t>В современном мире теория зависимого развития, или девелопментализм, широко применя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4D2FC1">
        <w:rPr>
          <w:rFonts w:ascii="Times New Roman" w:hAnsi="Times New Roman" w:cs="Times New Roman"/>
          <w:sz w:val="24"/>
          <w:szCs w:val="24"/>
        </w:rPr>
        <w:t>ется государствами во всех политических аспектах, особенно во внешней политике. С точки зрения большинства государств экономическая дипломатия служит эффективным средством управления внешними связями в целях содействия реализации национальных и</w:t>
      </w:r>
      <w:r w:rsidRPr="004D2FC1">
        <w:rPr>
          <w:rFonts w:ascii="Times New Roman" w:hAnsi="Times New Roman" w:cs="Times New Roman"/>
          <w:sz w:val="24"/>
          <w:szCs w:val="24"/>
        </w:rPr>
        <w:t>н</w:t>
      </w:r>
      <w:r w:rsidRPr="004D2FC1">
        <w:rPr>
          <w:rFonts w:ascii="Times New Roman" w:hAnsi="Times New Roman" w:cs="Times New Roman"/>
          <w:sz w:val="24"/>
          <w:szCs w:val="24"/>
        </w:rPr>
        <w:t>тере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4D2FC1">
        <w:rPr>
          <w:rFonts w:ascii="Times New Roman" w:hAnsi="Times New Roman" w:cs="Times New Roman"/>
          <w:sz w:val="24"/>
          <w:szCs w:val="24"/>
        </w:rPr>
        <w:t>сов в эпоху глобализации. В процессе формирования глобализация вынуждала государ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4D2FC1">
        <w:rPr>
          <w:rFonts w:ascii="Times New Roman" w:hAnsi="Times New Roman" w:cs="Times New Roman"/>
          <w:sz w:val="24"/>
          <w:szCs w:val="24"/>
        </w:rPr>
        <w:t>ства принимать во внимание интересы целого ряда национальных и международных полит</w:t>
      </w:r>
      <w:r w:rsidRPr="004D2FC1">
        <w:rPr>
          <w:rFonts w:ascii="Times New Roman" w:hAnsi="Times New Roman" w:cs="Times New Roman"/>
          <w:sz w:val="24"/>
          <w:szCs w:val="24"/>
        </w:rPr>
        <w:t>и</w:t>
      </w:r>
      <w:r w:rsidRPr="004D2FC1">
        <w:rPr>
          <w:rFonts w:ascii="Times New Roman" w:hAnsi="Times New Roman" w:cs="Times New Roman"/>
          <w:sz w:val="24"/>
          <w:szCs w:val="24"/>
        </w:rPr>
        <w:t>ков. Такие меры, как установление тарифов, выплата субсидий и поддержка неэффектив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4D2FC1">
        <w:rPr>
          <w:rFonts w:ascii="Times New Roman" w:hAnsi="Times New Roman" w:cs="Times New Roman"/>
          <w:sz w:val="24"/>
          <w:szCs w:val="24"/>
        </w:rPr>
        <w:t>ного внутреннего производства любой ценой, больше невозможны. В такой ситуа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4D2FC1">
        <w:rPr>
          <w:rFonts w:ascii="Times New Roman" w:hAnsi="Times New Roman" w:cs="Times New Roman"/>
          <w:sz w:val="24"/>
          <w:szCs w:val="24"/>
        </w:rPr>
        <w:t>ции все страны, особенно развивающиеся, не провоцируя сверхдержавы, могут реализо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4D2FC1">
        <w:rPr>
          <w:rFonts w:ascii="Times New Roman" w:hAnsi="Times New Roman" w:cs="Times New Roman"/>
          <w:sz w:val="24"/>
          <w:szCs w:val="24"/>
        </w:rPr>
        <w:t>вать более новато</w:t>
      </w:r>
      <w:r w:rsidRPr="004D2FC1">
        <w:rPr>
          <w:rFonts w:ascii="Times New Roman" w:hAnsi="Times New Roman" w:cs="Times New Roman"/>
          <w:sz w:val="24"/>
          <w:szCs w:val="24"/>
        </w:rPr>
        <w:t>р</w:t>
      </w:r>
      <w:r w:rsidRPr="004D2FC1">
        <w:rPr>
          <w:rFonts w:ascii="Times New Roman" w:hAnsi="Times New Roman" w:cs="Times New Roman"/>
          <w:sz w:val="24"/>
          <w:szCs w:val="24"/>
        </w:rPr>
        <w:t>скую внешнюю политику с целью использования позитивных аспек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4D2FC1">
        <w:rPr>
          <w:rFonts w:ascii="Times New Roman" w:hAnsi="Times New Roman" w:cs="Times New Roman"/>
          <w:sz w:val="24"/>
          <w:szCs w:val="24"/>
        </w:rPr>
        <w:t xml:space="preserve">тов глобализации. </w:t>
      </w:r>
    </w:p>
    <w:p w:rsidR="004D2FC1" w:rsidRPr="004D2FC1" w:rsidRDefault="004D2FC1" w:rsidP="004D2FC1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FC1" w:rsidRPr="004D2FC1" w:rsidRDefault="004D2FC1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FC1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4D2FC1">
        <w:rPr>
          <w:rFonts w:ascii="Times New Roman" w:hAnsi="Times New Roman" w:cs="Times New Roman"/>
          <w:sz w:val="24"/>
          <w:szCs w:val="24"/>
        </w:rPr>
        <w:t xml:space="preserve"> глобализация, государство развития, неолиберализм, развитие, эк</w:t>
      </w:r>
      <w:r w:rsidRPr="004D2FC1">
        <w:rPr>
          <w:rFonts w:ascii="Times New Roman" w:hAnsi="Times New Roman" w:cs="Times New Roman"/>
          <w:sz w:val="24"/>
          <w:szCs w:val="24"/>
        </w:rPr>
        <w:t>о</w:t>
      </w:r>
      <w:r w:rsidRPr="004D2FC1">
        <w:rPr>
          <w:rFonts w:ascii="Times New Roman" w:hAnsi="Times New Roman" w:cs="Times New Roman"/>
          <w:sz w:val="24"/>
          <w:szCs w:val="24"/>
        </w:rPr>
        <w:t>номи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4D2FC1">
        <w:rPr>
          <w:rFonts w:ascii="Times New Roman" w:hAnsi="Times New Roman" w:cs="Times New Roman"/>
          <w:sz w:val="24"/>
          <w:szCs w:val="24"/>
        </w:rPr>
        <w:t xml:space="preserve">ческий национализм. </w:t>
      </w:r>
    </w:p>
    <w:p w:rsidR="004D2FC1" w:rsidRPr="004D2FC1" w:rsidRDefault="004D2FC1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019" w:rsidRPr="004D2FC1" w:rsidRDefault="004D2FC1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FC1">
        <w:rPr>
          <w:rFonts w:ascii="Times New Roman" w:hAnsi="Times New Roman" w:cs="Times New Roman"/>
          <w:sz w:val="24"/>
          <w:szCs w:val="24"/>
        </w:rPr>
        <w:t>Глобализация во многих интерпретациях считается синонимом интеграции во всех сфе</w:t>
      </w:r>
      <w:r w:rsidR="009C594E">
        <w:rPr>
          <w:rFonts w:ascii="Times New Roman" w:hAnsi="Times New Roman" w:cs="Times New Roman"/>
          <w:sz w:val="24"/>
          <w:szCs w:val="24"/>
        </w:rPr>
        <w:softHyphen/>
      </w:r>
      <w:r w:rsidRPr="004D2FC1">
        <w:rPr>
          <w:rFonts w:ascii="Times New Roman" w:hAnsi="Times New Roman" w:cs="Times New Roman"/>
          <w:sz w:val="24"/>
          <w:szCs w:val="24"/>
        </w:rPr>
        <w:t>рах, в частности, политической, экономической и культурной жизни. Одной из главных сфер, больше всех подвергающейся нападению сил сторонников глобализации, с 1980 г. до настоящего времени является разработка экономической политики</w:t>
      </w:r>
      <w:r w:rsidR="00422B47">
        <w:rPr>
          <w:rFonts w:ascii="Times New Roman" w:hAnsi="Times New Roman" w:cs="Times New Roman"/>
          <w:sz w:val="24"/>
          <w:szCs w:val="24"/>
        </w:rPr>
        <w:t>…</w:t>
      </w:r>
      <w:r w:rsidRPr="004D2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FC1" w:rsidRPr="00040B24" w:rsidRDefault="004D2FC1" w:rsidP="00F75FD3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B24" w:rsidRPr="00040B24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0B24">
        <w:rPr>
          <w:rFonts w:ascii="Times New Roman" w:hAnsi="Times New Roman" w:cs="Times New Roman"/>
          <w:b/>
          <w:i/>
          <w:sz w:val="24"/>
          <w:szCs w:val="24"/>
          <w:u w:val="single"/>
        </w:rPr>
        <w:t>Оформление ссылок</w:t>
      </w:r>
    </w:p>
    <w:p w:rsidR="00040B24" w:rsidRPr="00040B24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0B24" w:rsidRPr="00040B24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>Ссылки в тексте статьи оформляются в квадратных скобках. Указывается номер и</w:t>
      </w:r>
      <w:r w:rsidRPr="00040B24">
        <w:rPr>
          <w:rFonts w:ascii="Times New Roman" w:hAnsi="Times New Roman" w:cs="Times New Roman"/>
          <w:sz w:val="24"/>
          <w:szCs w:val="24"/>
        </w:rPr>
        <w:t>с</w:t>
      </w:r>
      <w:r w:rsidRPr="00040B24">
        <w:rPr>
          <w:rFonts w:ascii="Times New Roman" w:hAnsi="Times New Roman" w:cs="Times New Roman"/>
          <w:sz w:val="24"/>
          <w:szCs w:val="24"/>
        </w:rPr>
        <w:t>точ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ника по списку и номер страницы, на которую ссылается автор (пример: [3, с. 65]).</w:t>
      </w:r>
    </w:p>
    <w:p w:rsidR="00040B24" w:rsidRPr="005E4CF3" w:rsidRDefault="00040B24" w:rsidP="00F75FD3">
      <w:pPr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B24">
        <w:rPr>
          <w:rFonts w:ascii="Times New Roman" w:hAnsi="Times New Roman" w:cs="Times New Roman"/>
          <w:sz w:val="24"/>
          <w:szCs w:val="24"/>
        </w:rPr>
        <w:t>Если автору необходимо в одной текстовой ссылке перечислить несколько источни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040B24">
        <w:rPr>
          <w:rFonts w:ascii="Times New Roman" w:hAnsi="Times New Roman" w:cs="Times New Roman"/>
          <w:sz w:val="24"/>
          <w:szCs w:val="24"/>
        </w:rPr>
        <w:t>ков из Списка литературы, необходимо сделать следующее: «… неоднократно становилось</w:t>
      </w:r>
      <w:r w:rsidRPr="005E4CF3">
        <w:rPr>
          <w:rFonts w:ascii="Times New Roman" w:hAnsi="Times New Roman" w:cs="Times New Roman"/>
          <w:sz w:val="24"/>
          <w:szCs w:val="24"/>
        </w:rPr>
        <w:t xml:space="preserve"> предметом исследования [См., например: 1; 2; 6]».</w:t>
      </w:r>
    </w:p>
    <w:p w:rsidR="00040B24" w:rsidRPr="005E4CF3" w:rsidRDefault="00040B24" w:rsidP="00F75FD3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B24" w:rsidRDefault="00040B24" w:rsidP="00F75FD3">
      <w:pPr>
        <w:spacing w:line="23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40B24" w:rsidRPr="001F2851" w:rsidRDefault="00AD2077" w:rsidP="00F75FD3">
      <w:pPr>
        <w:spacing w:line="23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</w:t>
      </w:r>
    </w:p>
    <w:p w:rsidR="00040B24" w:rsidRPr="001F2851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0B24" w:rsidRPr="005E4CF3" w:rsidRDefault="00040B24" w:rsidP="00F75FD3">
      <w:pPr>
        <w:spacing w:before="240" w:after="24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F3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списка литературы                                                                            </w:t>
      </w:r>
    </w:p>
    <w:p w:rsidR="00040B24" w:rsidRPr="005E0415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0415">
        <w:rPr>
          <w:rFonts w:ascii="Times New Roman" w:hAnsi="Times New Roman" w:cs="Times New Roman"/>
          <w:b/>
          <w:i/>
          <w:sz w:val="24"/>
          <w:szCs w:val="24"/>
        </w:rPr>
        <w:t>Список литературы</w:t>
      </w:r>
    </w:p>
    <w:p w:rsidR="00040B24" w:rsidRPr="001F2851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851">
        <w:rPr>
          <w:rFonts w:ascii="Times New Roman" w:hAnsi="Times New Roman" w:cs="Times New Roman"/>
          <w:sz w:val="24"/>
          <w:szCs w:val="24"/>
        </w:rPr>
        <w:t xml:space="preserve"> </w:t>
      </w:r>
      <w:r w:rsidRPr="001F2851">
        <w:rPr>
          <w:rFonts w:ascii="Times New Roman" w:hAnsi="Times New Roman" w:cs="Times New Roman"/>
          <w:sz w:val="24"/>
          <w:szCs w:val="24"/>
        </w:rPr>
        <w:tab/>
        <w:t xml:space="preserve">1. Гражданский кодекс Российской Федерации </w:t>
      </w:r>
      <w:r w:rsidRPr="001F2851">
        <w:rPr>
          <w:rFonts w:ascii="Times New Roman" w:hAnsi="Times New Roman" w:cs="Times New Roman"/>
          <w:bCs/>
          <w:sz w:val="24"/>
          <w:szCs w:val="24"/>
        </w:rPr>
        <w:t xml:space="preserve">[Текст] </w:t>
      </w:r>
      <w:r w:rsidRPr="001F2851">
        <w:rPr>
          <w:rFonts w:ascii="Times New Roman" w:hAnsi="Times New Roman" w:cs="Times New Roman"/>
          <w:sz w:val="24"/>
          <w:szCs w:val="24"/>
        </w:rPr>
        <w:t>: постатейный комментарий к главам 1, 2, 3 / [Б. М. Гонгало и др.] ; под ред. П. В. Крашенинникова. – Москва: Статут, 2013. – 335 с. </w:t>
      </w:r>
    </w:p>
    <w:p w:rsidR="00040B24" w:rsidRPr="001F2851" w:rsidRDefault="00040B24" w:rsidP="00F75FD3">
      <w:pPr>
        <w:spacing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851">
        <w:rPr>
          <w:rFonts w:ascii="Times New Roman" w:hAnsi="Times New Roman" w:cs="Times New Roman"/>
          <w:sz w:val="24"/>
          <w:szCs w:val="24"/>
        </w:rPr>
        <w:t>2. Вопросы государственного и муниципального управления [Электронный ресурс] : еже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1F2851">
        <w:rPr>
          <w:rFonts w:ascii="Times New Roman" w:hAnsi="Times New Roman" w:cs="Times New Roman"/>
          <w:sz w:val="24"/>
          <w:szCs w:val="24"/>
        </w:rPr>
        <w:t>квартальный научно-образовательный журнал / Национально-исследоват. ун-т «Высшая школа экономики» (НИУ ВШЭ). – 2007. – Москва : НИУ ВШЭ, – 4 раза в год. — Режим дос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1F2851">
        <w:rPr>
          <w:rFonts w:ascii="Times New Roman" w:hAnsi="Times New Roman" w:cs="Times New Roman"/>
          <w:sz w:val="24"/>
          <w:szCs w:val="24"/>
        </w:rPr>
        <w:t>тупа : http://vgmu.hse.ru, свобо</w:t>
      </w:r>
      <w:r>
        <w:rPr>
          <w:rFonts w:ascii="Times New Roman" w:hAnsi="Times New Roman" w:cs="Times New Roman"/>
          <w:sz w:val="24"/>
          <w:szCs w:val="24"/>
        </w:rPr>
        <w:t>дный (дата обращения: 15.04.2022</w:t>
      </w:r>
      <w:r w:rsidRPr="001F285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40B24" w:rsidRPr="001F2851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B24" w:rsidRPr="001F2851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2851">
        <w:rPr>
          <w:rFonts w:ascii="Times New Roman" w:hAnsi="Times New Roman" w:cs="Times New Roman"/>
          <w:b/>
          <w:i/>
          <w:sz w:val="24"/>
          <w:szCs w:val="24"/>
        </w:rPr>
        <w:t>Примеры оформления пристатейных списков литературы</w:t>
      </w:r>
    </w:p>
    <w:p w:rsidR="00040B24" w:rsidRPr="001F2851" w:rsidRDefault="00040B24" w:rsidP="00F75FD3">
      <w:pPr>
        <w:spacing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2851">
        <w:rPr>
          <w:rFonts w:ascii="Times New Roman" w:hAnsi="Times New Roman" w:cs="Times New Roman"/>
          <w:b/>
          <w:i/>
          <w:sz w:val="24"/>
          <w:szCs w:val="24"/>
        </w:rPr>
        <w:t>(в соответствии с ГОСТ Р 7.05-2008 «Библиографическая ссылка»)</w:t>
      </w:r>
    </w:p>
    <w:p w:rsidR="00040B24" w:rsidRPr="001F2851" w:rsidRDefault="00040B24" w:rsidP="00F75FD3">
      <w:pPr>
        <w:spacing w:line="23" w:lineRule="atLeast"/>
        <w:rPr>
          <w:rFonts w:ascii="Times New Roman" w:hAnsi="Times New Roman" w:cs="Times New Roman"/>
          <w:i/>
          <w:sz w:val="24"/>
          <w:szCs w:val="24"/>
        </w:rPr>
      </w:pPr>
    </w:p>
    <w:p w:rsidR="00040B24" w:rsidRPr="001F2851" w:rsidRDefault="00040B24" w:rsidP="00F75FD3">
      <w:pPr>
        <w:spacing w:line="23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1F2851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Статьи из журналов и сборников, монографии и учебные пособия</w:t>
      </w:r>
      <w:r w:rsidRPr="001F285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Райзберг Л. А., Лозовский Л. Ш</w:t>
      </w:r>
      <w:r w:rsidRPr="001F28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851">
        <w:rPr>
          <w:rFonts w:ascii="Times New Roman" w:hAnsi="Times New Roman" w:cs="Times New Roman"/>
          <w:sz w:val="24"/>
          <w:szCs w:val="24"/>
        </w:rPr>
        <w:t xml:space="preserve"> Стародубцева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851">
        <w:rPr>
          <w:rFonts w:ascii="Times New Roman" w:hAnsi="Times New Roman" w:cs="Times New Roman"/>
          <w:sz w:val="24"/>
          <w:szCs w:val="24"/>
        </w:rPr>
        <w:t>Б.  Современный экономический словарь. 5-е изд., перераб. и доп. М.: ИНФРА-М, 2006. – 494 с.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Гришаева Л. </w:t>
      </w:r>
      <w:r w:rsidRPr="001F2851">
        <w:rPr>
          <w:rFonts w:ascii="Times New Roman" w:hAnsi="Times New Roman" w:cs="Times New Roman"/>
          <w:sz w:val="24"/>
          <w:szCs w:val="24"/>
        </w:rPr>
        <w:t xml:space="preserve">И., Цурикова Л. В. Введение в теорию межкультурной коммуникации : учеб. пособие для вузов. 3-е изд. М. : </w:t>
      </w:r>
      <w:r w:rsidRPr="001F2851">
        <w:rPr>
          <w:rFonts w:ascii="Times New Roman" w:hAnsi="Times New Roman" w:cs="Times New Roman"/>
          <w:sz w:val="24"/>
          <w:szCs w:val="24"/>
          <w:lang w:val="en-US"/>
        </w:rPr>
        <w:t>Academia</w:t>
      </w:r>
      <w:r w:rsidRPr="001F2851">
        <w:rPr>
          <w:rFonts w:ascii="Times New Roman" w:hAnsi="Times New Roman" w:cs="Times New Roman"/>
          <w:sz w:val="24"/>
          <w:szCs w:val="24"/>
        </w:rPr>
        <w:t>, 2006. – 123 с. (Высшее профессиональное образ</w:t>
      </w:r>
      <w:r w:rsidRPr="001F2851">
        <w:rPr>
          <w:rFonts w:ascii="Times New Roman" w:hAnsi="Times New Roman" w:cs="Times New Roman"/>
          <w:sz w:val="24"/>
          <w:szCs w:val="24"/>
        </w:rPr>
        <w:t>о</w:t>
      </w:r>
      <w:r w:rsidRPr="001F2851">
        <w:rPr>
          <w:rFonts w:ascii="Times New Roman" w:hAnsi="Times New Roman" w:cs="Times New Roman"/>
          <w:sz w:val="24"/>
          <w:szCs w:val="24"/>
        </w:rPr>
        <w:t>ва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1F2851">
        <w:rPr>
          <w:rFonts w:ascii="Times New Roman" w:hAnsi="Times New Roman" w:cs="Times New Roman"/>
          <w:sz w:val="24"/>
          <w:szCs w:val="24"/>
        </w:rPr>
        <w:t>ние. Языкознание)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Адорно Т. </w:t>
      </w:r>
      <w:r w:rsidRPr="001F2851">
        <w:rPr>
          <w:rFonts w:ascii="Times New Roman" w:hAnsi="Times New Roman" w:cs="Times New Roman"/>
          <w:sz w:val="24"/>
          <w:szCs w:val="24"/>
        </w:rPr>
        <w:t>В.  К логике социальных наук // Вопр. философии. – 1992. – № 10. – С. 76-86.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851">
        <w:rPr>
          <w:rFonts w:ascii="Times New Roman" w:hAnsi="Times New Roman" w:cs="Times New Roman"/>
          <w:sz w:val="24"/>
          <w:szCs w:val="24"/>
          <w:lang w:val="en-US"/>
        </w:rPr>
        <w:t>Crawford P. J., Barrett T. P. The reference librarian and the business professor: a strategic alliance that works // Ref. Libr</w:t>
      </w:r>
      <w:r w:rsidRPr="001F2851">
        <w:rPr>
          <w:rFonts w:ascii="Times New Roman" w:hAnsi="Times New Roman" w:cs="Times New Roman"/>
          <w:sz w:val="24"/>
          <w:szCs w:val="24"/>
        </w:rPr>
        <w:t xml:space="preserve">. 1997. </w:t>
      </w:r>
      <w:r w:rsidRPr="001F2851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1F2851">
        <w:rPr>
          <w:rFonts w:ascii="Times New Roman" w:hAnsi="Times New Roman" w:cs="Times New Roman"/>
          <w:sz w:val="24"/>
          <w:szCs w:val="24"/>
        </w:rPr>
        <w:t xml:space="preserve">. 3. № 58. – </w:t>
      </w:r>
      <w:r w:rsidRPr="001F285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F2851">
        <w:rPr>
          <w:rFonts w:ascii="Times New Roman" w:hAnsi="Times New Roman" w:cs="Times New Roman"/>
          <w:sz w:val="24"/>
          <w:szCs w:val="24"/>
        </w:rPr>
        <w:t>. 75-85.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2851">
        <w:rPr>
          <w:rFonts w:ascii="Times New Roman" w:hAnsi="Times New Roman" w:cs="Times New Roman"/>
          <w:b/>
          <w:i/>
          <w:sz w:val="24"/>
          <w:szCs w:val="24"/>
          <w:u w:val="single"/>
        </w:rPr>
        <w:t>Авторефераты</w:t>
      </w:r>
      <w:r w:rsidRPr="001F285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851">
        <w:rPr>
          <w:rFonts w:ascii="Times New Roman" w:hAnsi="Times New Roman" w:cs="Times New Roman"/>
          <w:sz w:val="24"/>
          <w:szCs w:val="24"/>
        </w:rPr>
        <w:t>Глухов В. А.  Исследование, разработка и построение системы электронной доставки док</w:t>
      </w:r>
      <w:r w:rsidRPr="001F2851">
        <w:rPr>
          <w:rFonts w:ascii="Times New Roman" w:hAnsi="Times New Roman" w:cs="Times New Roman"/>
          <w:sz w:val="24"/>
          <w:szCs w:val="24"/>
        </w:rPr>
        <w:t>у</w:t>
      </w:r>
      <w:r w:rsidRPr="001F2851">
        <w:rPr>
          <w:rFonts w:ascii="Times New Roman" w:hAnsi="Times New Roman" w:cs="Times New Roman"/>
          <w:sz w:val="24"/>
          <w:szCs w:val="24"/>
        </w:rPr>
        <w:t>мен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1F2851">
        <w:rPr>
          <w:rFonts w:ascii="Times New Roman" w:hAnsi="Times New Roman" w:cs="Times New Roman"/>
          <w:sz w:val="24"/>
          <w:szCs w:val="24"/>
        </w:rPr>
        <w:t xml:space="preserve">тов библиотеке: Автореф. дис. канд. техн. наук. – Новосибирск, 2000. – 18 с. 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2851">
        <w:rPr>
          <w:rFonts w:ascii="Times New Roman" w:hAnsi="Times New Roman" w:cs="Times New Roman"/>
          <w:b/>
          <w:i/>
          <w:sz w:val="24"/>
          <w:szCs w:val="24"/>
          <w:u w:val="single"/>
        </w:rPr>
        <w:t>Диссертации</w:t>
      </w:r>
      <w:r w:rsidRPr="001F285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851">
        <w:rPr>
          <w:rFonts w:ascii="Times New Roman" w:hAnsi="Times New Roman" w:cs="Times New Roman"/>
          <w:sz w:val="24"/>
          <w:szCs w:val="24"/>
        </w:rPr>
        <w:t>Фенухин В. И.  Этнополитические конфликты в современной России:  на примере Северо-Кавказ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1F2851">
        <w:rPr>
          <w:rFonts w:ascii="Times New Roman" w:hAnsi="Times New Roman" w:cs="Times New Roman"/>
          <w:sz w:val="24"/>
          <w:szCs w:val="24"/>
        </w:rPr>
        <w:t>ского региона : дис. … канд. полит. наук. – М., 2002. – С. 54-55.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2851">
        <w:rPr>
          <w:rFonts w:ascii="Times New Roman" w:hAnsi="Times New Roman" w:cs="Times New Roman"/>
          <w:b/>
          <w:i/>
          <w:sz w:val="24"/>
          <w:szCs w:val="24"/>
          <w:u w:val="single"/>
        </w:rPr>
        <w:t>Материалы конференций</w:t>
      </w:r>
      <w:r w:rsidRPr="001F285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851">
        <w:rPr>
          <w:rFonts w:ascii="Times New Roman" w:hAnsi="Times New Roman" w:cs="Times New Roman"/>
          <w:sz w:val="24"/>
          <w:szCs w:val="24"/>
        </w:rPr>
        <w:t>Марьинских Д. М. Разработка ландшафтного плана как необходимое условие устойчивого развития города (на примере Тюмени) // Экология ландшафта и планирование землепольз</w:t>
      </w:r>
      <w:r w:rsidRPr="001F2851">
        <w:rPr>
          <w:rFonts w:ascii="Times New Roman" w:hAnsi="Times New Roman" w:cs="Times New Roman"/>
          <w:sz w:val="24"/>
          <w:szCs w:val="24"/>
        </w:rPr>
        <w:t>о</w:t>
      </w:r>
      <w:r w:rsidRPr="001F2851">
        <w:rPr>
          <w:rFonts w:ascii="Times New Roman" w:hAnsi="Times New Roman" w:cs="Times New Roman"/>
          <w:sz w:val="24"/>
          <w:szCs w:val="24"/>
        </w:rPr>
        <w:t>ва</w:t>
      </w:r>
      <w:r w:rsidR="005C5298">
        <w:rPr>
          <w:rFonts w:ascii="Times New Roman" w:hAnsi="Times New Roman" w:cs="Times New Roman"/>
          <w:sz w:val="24"/>
          <w:szCs w:val="24"/>
        </w:rPr>
        <w:softHyphen/>
      </w:r>
      <w:r w:rsidRPr="001F2851">
        <w:rPr>
          <w:rFonts w:ascii="Times New Roman" w:hAnsi="Times New Roman" w:cs="Times New Roman"/>
          <w:sz w:val="24"/>
          <w:szCs w:val="24"/>
        </w:rPr>
        <w:t xml:space="preserve">ния:  тезисы докл. Всерос. конф. (Иркутск, 11-12 сент. </w:t>
      </w:r>
      <w:smartTag w:uri="urn:schemas-microsoft-com:office:smarttags" w:element="metricconverter">
        <w:smartTagPr>
          <w:attr w:name="ProductID" w:val="2000 г"/>
        </w:smartTagPr>
        <w:r w:rsidRPr="001F2851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1F2851">
        <w:rPr>
          <w:rFonts w:ascii="Times New Roman" w:hAnsi="Times New Roman" w:cs="Times New Roman"/>
          <w:sz w:val="24"/>
          <w:szCs w:val="24"/>
        </w:rPr>
        <w:t xml:space="preserve">.). – Новосибирск, 2000. – </w:t>
      </w:r>
      <w:r w:rsidRPr="001F28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F2851">
        <w:rPr>
          <w:rFonts w:ascii="Times New Roman" w:hAnsi="Times New Roman" w:cs="Times New Roman"/>
          <w:sz w:val="24"/>
          <w:szCs w:val="24"/>
        </w:rPr>
        <w:t>. 125-128.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2851">
        <w:rPr>
          <w:rFonts w:ascii="Times New Roman" w:hAnsi="Times New Roman" w:cs="Times New Roman"/>
          <w:b/>
          <w:i/>
          <w:sz w:val="24"/>
          <w:szCs w:val="24"/>
          <w:u w:val="single"/>
        </w:rPr>
        <w:t>Интернет-документы</w:t>
      </w:r>
      <w:r w:rsidRPr="001F285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851">
        <w:rPr>
          <w:rFonts w:ascii="Times New Roman" w:hAnsi="Times New Roman" w:cs="Times New Roman"/>
          <w:sz w:val="24"/>
          <w:szCs w:val="24"/>
        </w:rPr>
        <w:t xml:space="preserve">Логинова Л. Г. Сущность  результата дополнительного образования детей // Образование:  исследовано в мире: междунар. науч. пед. интернет-журн. 21.10.03. </w:t>
      </w:r>
      <w:r w:rsidRPr="001F285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F2851">
        <w:rPr>
          <w:rFonts w:ascii="Times New Roman" w:hAnsi="Times New Roman" w:cs="Times New Roman"/>
          <w:sz w:val="24"/>
          <w:szCs w:val="24"/>
        </w:rPr>
        <w:t xml:space="preserve">: 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C300C">
        <w:rPr>
          <w:rFonts w:ascii="Times New Roman" w:hAnsi="Times New Roman" w:cs="Times New Roman"/>
          <w:sz w:val="24"/>
          <w:szCs w:val="24"/>
        </w:rPr>
        <w:t>://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C300C">
        <w:rPr>
          <w:rFonts w:ascii="Times New Roman" w:hAnsi="Times New Roman" w:cs="Times New Roman"/>
          <w:sz w:val="24"/>
          <w:szCs w:val="24"/>
        </w:rPr>
        <w:t>.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oim</w:t>
      </w:r>
      <w:r w:rsidRPr="00EC300C">
        <w:rPr>
          <w:rFonts w:ascii="Times New Roman" w:hAnsi="Times New Roman" w:cs="Times New Roman"/>
          <w:sz w:val="24"/>
          <w:szCs w:val="24"/>
        </w:rPr>
        <w:t>.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C300C">
        <w:rPr>
          <w:rFonts w:ascii="Times New Roman" w:hAnsi="Times New Roman" w:cs="Times New Roman"/>
          <w:sz w:val="24"/>
          <w:szCs w:val="24"/>
        </w:rPr>
        <w:t>/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reader</w:t>
      </w:r>
      <w:r w:rsidRPr="00EC300C">
        <w:rPr>
          <w:rFonts w:ascii="Times New Roman" w:hAnsi="Times New Roman" w:cs="Times New Roman"/>
          <w:sz w:val="24"/>
          <w:szCs w:val="24"/>
        </w:rPr>
        <w:t>.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asp</w:t>
      </w:r>
      <w:r w:rsidRPr="00EC300C">
        <w:rPr>
          <w:rFonts w:ascii="Times New Roman" w:hAnsi="Times New Roman" w:cs="Times New Roman"/>
          <w:sz w:val="24"/>
          <w:szCs w:val="24"/>
        </w:rPr>
        <w:t>?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nomer</w:t>
      </w:r>
      <w:r w:rsidRPr="00EC300C">
        <w:rPr>
          <w:rFonts w:ascii="Times New Roman" w:hAnsi="Times New Roman" w:cs="Times New Roman"/>
          <w:sz w:val="24"/>
          <w:szCs w:val="24"/>
        </w:rPr>
        <w:t>=366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 17.04.22</w:t>
      </w:r>
      <w:r w:rsidRPr="001F2851">
        <w:rPr>
          <w:rFonts w:ascii="Times New Roman" w:hAnsi="Times New Roman" w:cs="Times New Roman"/>
          <w:sz w:val="24"/>
          <w:szCs w:val="24"/>
        </w:rPr>
        <w:t>).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851">
        <w:rPr>
          <w:rFonts w:ascii="Times New Roman" w:hAnsi="Times New Roman" w:cs="Times New Roman"/>
          <w:sz w:val="24"/>
          <w:szCs w:val="24"/>
        </w:rPr>
        <w:t xml:space="preserve">Рынок тренингов Новосибирска:  своя игра </w:t>
      </w:r>
      <w:r w:rsidRPr="001F2851">
        <w:rPr>
          <w:rFonts w:ascii="Times New Roman" w:hAnsi="Times New Roman" w:cs="Times New Roman"/>
          <w:sz w:val="24"/>
          <w:szCs w:val="24"/>
        </w:rPr>
        <w:sym w:font="Symbol" w:char="F05B"/>
      </w:r>
      <w:r w:rsidRPr="001F2851">
        <w:rPr>
          <w:rFonts w:ascii="Times New Roman" w:hAnsi="Times New Roman" w:cs="Times New Roman"/>
          <w:sz w:val="24"/>
          <w:szCs w:val="24"/>
        </w:rPr>
        <w:t xml:space="preserve">Электронный ресурс]. – Режим доступа:  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C300C">
        <w:rPr>
          <w:rFonts w:ascii="Times New Roman" w:hAnsi="Times New Roman" w:cs="Times New Roman"/>
          <w:sz w:val="24"/>
          <w:szCs w:val="24"/>
        </w:rPr>
        <w:t>://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nsk</w:t>
      </w:r>
      <w:r w:rsidRPr="00EC300C">
        <w:rPr>
          <w:rFonts w:ascii="Times New Roman" w:hAnsi="Times New Roman" w:cs="Times New Roman"/>
          <w:sz w:val="24"/>
          <w:szCs w:val="24"/>
        </w:rPr>
        <w:t>.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adme</w:t>
      </w:r>
      <w:r w:rsidRPr="00EC300C">
        <w:rPr>
          <w:rFonts w:ascii="Times New Roman" w:hAnsi="Times New Roman" w:cs="Times New Roman"/>
          <w:sz w:val="24"/>
          <w:szCs w:val="24"/>
        </w:rPr>
        <w:t>.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C300C">
        <w:rPr>
          <w:rFonts w:ascii="Times New Roman" w:hAnsi="Times New Roman" w:cs="Times New Roman"/>
          <w:sz w:val="24"/>
          <w:szCs w:val="24"/>
        </w:rPr>
        <w:t>/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EC300C">
        <w:rPr>
          <w:rFonts w:ascii="Times New Roman" w:hAnsi="Times New Roman" w:cs="Times New Roman"/>
          <w:sz w:val="24"/>
          <w:szCs w:val="24"/>
        </w:rPr>
        <w:t>/2006/07/03/2121.</w:t>
      </w:r>
      <w:r w:rsidRPr="00EC300C"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 17.03.22</w:t>
      </w:r>
      <w:r w:rsidRPr="001F2851">
        <w:rPr>
          <w:rFonts w:ascii="Times New Roman" w:hAnsi="Times New Roman" w:cs="Times New Roman"/>
          <w:sz w:val="24"/>
          <w:szCs w:val="24"/>
        </w:rPr>
        <w:t>).</w:t>
      </w: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40B24" w:rsidRPr="001F2851" w:rsidRDefault="00040B24" w:rsidP="00F75FD3">
      <w:pPr>
        <w:spacing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F2851">
        <w:rPr>
          <w:rFonts w:ascii="Times New Roman" w:hAnsi="Times New Roman" w:cs="Times New Roman"/>
          <w:b/>
          <w:i/>
          <w:sz w:val="24"/>
          <w:szCs w:val="24"/>
          <w:u w:val="single"/>
        </w:rPr>
        <w:t>Электронный ресурс</w:t>
      </w:r>
    </w:p>
    <w:p w:rsidR="00040B24" w:rsidRPr="00657CD7" w:rsidRDefault="00040B24" w:rsidP="00F75FD3">
      <w:pPr>
        <w:spacing w:line="23" w:lineRule="atLeast"/>
        <w:jc w:val="both"/>
      </w:pPr>
      <w:r w:rsidRPr="001F2851">
        <w:rPr>
          <w:rFonts w:ascii="Times New Roman" w:hAnsi="Times New Roman" w:cs="Times New Roman"/>
          <w:sz w:val="24"/>
          <w:szCs w:val="24"/>
        </w:rPr>
        <w:t>Художественная энциклопедия зарубежного классического искусства [Электронный ресурс]. – М. : Большая Рос. энцикл. [и др.], 1996. – 1 электрон. опт. диск (CD-ROM).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57CD7" w:rsidRPr="00657CD7" w:rsidRDefault="00657CD7" w:rsidP="00F75FD3">
      <w:pPr>
        <w:spacing w:line="23" w:lineRule="atLeast"/>
      </w:pPr>
    </w:p>
    <w:sectPr w:rsidR="00657CD7" w:rsidRPr="00657CD7" w:rsidSect="00EC300C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B4C" w:rsidRDefault="00575B4C" w:rsidP="000E4591">
      <w:pPr>
        <w:spacing w:line="240" w:lineRule="auto"/>
      </w:pPr>
      <w:r>
        <w:separator/>
      </w:r>
    </w:p>
  </w:endnote>
  <w:endnote w:type="continuationSeparator" w:id="1">
    <w:p w:rsidR="00575B4C" w:rsidRDefault="00575B4C" w:rsidP="000E4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B4C" w:rsidRDefault="00575B4C" w:rsidP="000E4591">
      <w:pPr>
        <w:spacing w:line="240" w:lineRule="auto"/>
      </w:pPr>
      <w:r>
        <w:separator/>
      </w:r>
    </w:p>
  </w:footnote>
  <w:footnote w:type="continuationSeparator" w:id="1">
    <w:p w:rsidR="00575B4C" w:rsidRDefault="00575B4C" w:rsidP="000E45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1637535953"/>
    </w:sdtPr>
    <w:sdtContent>
      <w:p w:rsidR="004B0DC8" w:rsidRPr="0008742C" w:rsidRDefault="008719F2" w:rsidP="0008742C">
        <w:pPr>
          <w:pStyle w:val="a3"/>
          <w:jc w:val="right"/>
          <w:rPr>
            <w:sz w:val="20"/>
            <w:szCs w:val="20"/>
          </w:rPr>
        </w:pPr>
        <w:r w:rsidRPr="000874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8742C" w:rsidRPr="000874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874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62D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8742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535961"/>
      <w:showingPlcHdr/>
    </w:sdtPr>
    <w:sdtContent>
      <w:p w:rsidR="0008742C" w:rsidRDefault="00EC300C" w:rsidP="0008742C">
        <w:pPr>
          <w:pStyle w:val="a3"/>
          <w:jc w:val="right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5C87"/>
    <w:multiLevelType w:val="hybridMultilevel"/>
    <w:tmpl w:val="B874C4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E7406B"/>
    <w:multiLevelType w:val="hybridMultilevel"/>
    <w:tmpl w:val="AB0E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2683E"/>
    <w:multiLevelType w:val="hybridMultilevel"/>
    <w:tmpl w:val="D690EC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16CE3"/>
    <w:multiLevelType w:val="hybridMultilevel"/>
    <w:tmpl w:val="044E5F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F671D"/>
    <w:multiLevelType w:val="multilevel"/>
    <w:tmpl w:val="384C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41FBB"/>
    <w:multiLevelType w:val="hybridMultilevel"/>
    <w:tmpl w:val="6DDE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E2A9A"/>
    <w:multiLevelType w:val="hybridMultilevel"/>
    <w:tmpl w:val="1F5A30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162ED"/>
    <w:multiLevelType w:val="multilevel"/>
    <w:tmpl w:val="D08409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cQP4wY5PPoLPnDR90QwvjrKOA5Q=" w:salt="bwn/AOyDX432lck2cmRJwg=="/>
  <w:defaultTabStop w:val="709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7131"/>
    <w:rsid w:val="0000754B"/>
    <w:rsid w:val="0000779E"/>
    <w:rsid w:val="000178B1"/>
    <w:rsid w:val="00035367"/>
    <w:rsid w:val="00040B24"/>
    <w:rsid w:val="000549BA"/>
    <w:rsid w:val="00064992"/>
    <w:rsid w:val="0006754D"/>
    <w:rsid w:val="00074883"/>
    <w:rsid w:val="00077FB5"/>
    <w:rsid w:val="00082F98"/>
    <w:rsid w:val="000858E3"/>
    <w:rsid w:val="0008742C"/>
    <w:rsid w:val="000918E5"/>
    <w:rsid w:val="00092350"/>
    <w:rsid w:val="00097461"/>
    <w:rsid w:val="000A0F1F"/>
    <w:rsid w:val="000A59BC"/>
    <w:rsid w:val="000B0AD7"/>
    <w:rsid w:val="000C122F"/>
    <w:rsid w:val="000D1D0E"/>
    <w:rsid w:val="000E0456"/>
    <w:rsid w:val="000E4591"/>
    <w:rsid w:val="000E72B7"/>
    <w:rsid w:val="00104B96"/>
    <w:rsid w:val="001162E0"/>
    <w:rsid w:val="001342E0"/>
    <w:rsid w:val="00144C85"/>
    <w:rsid w:val="00153E6B"/>
    <w:rsid w:val="00156DBA"/>
    <w:rsid w:val="00161D37"/>
    <w:rsid w:val="00170F67"/>
    <w:rsid w:val="00174E0A"/>
    <w:rsid w:val="0019426C"/>
    <w:rsid w:val="001956C9"/>
    <w:rsid w:val="001A1FE1"/>
    <w:rsid w:val="001A2A53"/>
    <w:rsid w:val="001A5AD1"/>
    <w:rsid w:val="001B3B62"/>
    <w:rsid w:val="001B5254"/>
    <w:rsid w:val="001C58D6"/>
    <w:rsid w:val="001D2966"/>
    <w:rsid w:val="001F06C1"/>
    <w:rsid w:val="001F5649"/>
    <w:rsid w:val="001F60ED"/>
    <w:rsid w:val="00206E38"/>
    <w:rsid w:val="00231651"/>
    <w:rsid w:val="0024482C"/>
    <w:rsid w:val="0025082B"/>
    <w:rsid w:val="00256AC2"/>
    <w:rsid w:val="00272E86"/>
    <w:rsid w:val="00277527"/>
    <w:rsid w:val="002915B7"/>
    <w:rsid w:val="00291925"/>
    <w:rsid w:val="002C01A1"/>
    <w:rsid w:val="002D3AA0"/>
    <w:rsid w:val="00301BD8"/>
    <w:rsid w:val="00311B5B"/>
    <w:rsid w:val="00313B86"/>
    <w:rsid w:val="0032335D"/>
    <w:rsid w:val="00331B1B"/>
    <w:rsid w:val="0033367C"/>
    <w:rsid w:val="00337144"/>
    <w:rsid w:val="003425F1"/>
    <w:rsid w:val="00381A89"/>
    <w:rsid w:val="0038745F"/>
    <w:rsid w:val="003A1298"/>
    <w:rsid w:val="003B444D"/>
    <w:rsid w:val="003C2FF2"/>
    <w:rsid w:val="003C62D9"/>
    <w:rsid w:val="003C6629"/>
    <w:rsid w:val="003D1099"/>
    <w:rsid w:val="003E2A61"/>
    <w:rsid w:val="003E738C"/>
    <w:rsid w:val="003F1425"/>
    <w:rsid w:val="004013B7"/>
    <w:rsid w:val="00402157"/>
    <w:rsid w:val="00422B47"/>
    <w:rsid w:val="00423548"/>
    <w:rsid w:val="004505A7"/>
    <w:rsid w:val="0046587E"/>
    <w:rsid w:val="00466C6A"/>
    <w:rsid w:val="004727D7"/>
    <w:rsid w:val="00473A81"/>
    <w:rsid w:val="00480FB8"/>
    <w:rsid w:val="004A0D9A"/>
    <w:rsid w:val="004A548D"/>
    <w:rsid w:val="004B0DC8"/>
    <w:rsid w:val="004B3B75"/>
    <w:rsid w:val="004B5DCA"/>
    <w:rsid w:val="004C0236"/>
    <w:rsid w:val="004C065C"/>
    <w:rsid w:val="004D2FC1"/>
    <w:rsid w:val="005104D0"/>
    <w:rsid w:val="00512B63"/>
    <w:rsid w:val="005142DC"/>
    <w:rsid w:val="00514695"/>
    <w:rsid w:val="00514F1C"/>
    <w:rsid w:val="00517246"/>
    <w:rsid w:val="00524CD3"/>
    <w:rsid w:val="00526893"/>
    <w:rsid w:val="00531CE8"/>
    <w:rsid w:val="00557D85"/>
    <w:rsid w:val="005608F0"/>
    <w:rsid w:val="00575B4C"/>
    <w:rsid w:val="00584111"/>
    <w:rsid w:val="00596471"/>
    <w:rsid w:val="005A1376"/>
    <w:rsid w:val="005A5878"/>
    <w:rsid w:val="005A6D8C"/>
    <w:rsid w:val="005C0F62"/>
    <w:rsid w:val="005C5298"/>
    <w:rsid w:val="005D6365"/>
    <w:rsid w:val="005E345A"/>
    <w:rsid w:val="005F7088"/>
    <w:rsid w:val="005F75CD"/>
    <w:rsid w:val="006031BE"/>
    <w:rsid w:val="00631CE0"/>
    <w:rsid w:val="00657CD7"/>
    <w:rsid w:val="00666D3A"/>
    <w:rsid w:val="0069375B"/>
    <w:rsid w:val="00694594"/>
    <w:rsid w:val="006957A4"/>
    <w:rsid w:val="00695B78"/>
    <w:rsid w:val="006A0BA8"/>
    <w:rsid w:val="006A48EB"/>
    <w:rsid w:val="006B4A9F"/>
    <w:rsid w:val="006B4C06"/>
    <w:rsid w:val="006D423C"/>
    <w:rsid w:val="006E634D"/>
    <w:rsid w:val="006F00E2"/>
    <w:rsid w:val="0070391E"/>
    <w:rsid w:val="0070624A"/>
    <w:rsid w:val="00706E01"/>
    <w:rsid w:val="00724457"/>
    <w:rsid w:val="00731019"/>
    <w:rsid w:val="00732DBE"/>
    <w:rsid w:val="007515D5"/>
    <w:rsid w:val="00762656"/>
    <w:rsid w:val="007703E0"/>
    <w:rsid w:val="00781883"/>
    <w:rsid w:val="0078425E"/>
    <w:rsid w:val="007917B8"/>
    <w:rsid w:val="00792C18"/>
    <w:rsid w:val="007A2CBE"/>
    <w:rsid w:val="007A6C51"/>
    <w:rsid w:val="007C20A4"/>
    <w:rsid w:val="007C6796"/>
    <w:rsid w:val="007D78A0"/>
    <w:rsid w:val="008130EF"/>
    <w:rsid w:val="008160BC"/>
    <w:rsid w:val="00817DE9"/>
    <w:rsid w:val="00844CAC"/>
    <w:rsid w:val="0084694C"/>
    <w:rsid w:val="008501F1"/>
    <w:rsid w:val="00851A0A"/>
    <w:rsid w:val="008719F2"/>
    <w:rsid w:val="00872B2D"/>
    <w:rsid w:val="008772EF"/>
    <w:rsid w:val="0088252B"/>
    <w:rsid w:val="00884237"/>
    <w:rsid w:val="00896E6B"/>
    <w:rsid w:val="008A21E3"/>
    <w:rsid w:val="008B20D3"/>
    <w:rsid w:val="008C06E1"/>
    <w:rsid w:val="008C3E61"/>
    <w:rsid w:val="008D4887"/>
    <w:rsid w:val="008F1DF4"/>
    <w:rsid w:val="0090413E"/>
    <w:rsid w:val="00912558"/>
    <w:rsid w:val="00917699"/>
    <w:rsid w:val="00926E2B"/>
    <w:rsid w:val="00936344"/>
    <w:rsid w:val="0094089F"/>
    <w:rsid w:val="00945EE8"/>
    <w:rsid w:val="00952155"/>
    <w:rsid w:val="009569E7"/>
    <w:rsid w:val="0097571E"/>
    <w:rsid w:val="00985C75"/>
    <w:rsid w:val="009A2532"/>
    <w:rsid w:val="009C5081"/>
    <w:rsid w:val="009C594E"/>
    <w:rsid w:val="009C5B71"/>
    <w:rsid w:val="009D1A4B"/>
    <w:rsid w:val="009F1F8A"/>
    <w:rsid w:val="009F2048"/>
    <w:rsid w:val="00A02BA0"/>
    <w:rsid w:val="00A03702"/>
    <w:rsid w:val="00A205F8"/>
    <w:rsid w:val="00A23DA0"/>
    <w:rsid w:val="00A37FBD"/>
    <w:rsid w:val="00A47380"/>
    <w:rsid w:val="00A51E70"/>
    <w:rsid w:val="00A538C4"/>
    <w:rsid w:val="00A70557"/>
    <w:rsid w:val="00A72F10"/>
    <w:rsid w:val="00A86019"/>
    <w:rsid w:val="00A90313"/>
    <w:rsid w:val="00AB26AA"/>
    <w:rsid w:val="00AC12AA"/>
    <w:rsid w:val="00AD2077"/>
    <w:rsid w:val="00AD51DB"/>
    <w:rsid w:val="00AE4785"/>
    <w:rsid w:val="00B07321"/>
    <w:rsid w:val="00B14995"/>
    <w:rsid w:val="00B41761"/>
    <w:rsid w:val="00B4184C"/>
    <w:rsid w:val="00B73E72"/>
    <w:rsid w:val="00BA328A"/>
    <w:rsid w:val="00BB0F64"/>
    <w:rsid w:val="00BB14D1"/>
    <w:rsid w:val="00BC08A0"/>
    <w:rsid w:val="00BC2AEE"/>
    <w:rsid w:val="00BC44E8"/>
    <w:rsid w:val="00BD2484"/>
    <w:rsid w:val="00BD2BE3"/>
    <w:rsid w:val="00BD4BD6"/>
    <w:rsid w:val="00BE40D7"/>
    <w:rsid w:val="00BF0A08"/>
    <w:rsid w:val="00BF6153"/>
    <w:rsid w:val="00BF7EC4"/>
    <w:rsid w:val="00C00F43"/>
    <w:rsid w:val="00C10FCF"/>
    <w:rsid w:val="00C17131"/>
    <w:rsid w:val="00C2183D"/>
    <w:rsid w:val="00C30996"/>
    <w:rsid w:val="00C5538F"/>
    <w:rsid w:val="00C60CDE"/>
    <w:rsid w:val="00C77537"/>
    <w:rsid w:val="00C819D9"/>
    <w:rsid w:val="00C83B46"/>
    <w:rsid w:val="00C93A40"/>
    <w:rsid w:val="00C979B8"/>
    <w:rsid w:val="00CA4309"/>
    <w:rsid w:val="00CC39DC"/>
    <w:rsid w:val="00CD3560"/>
    <w:rsid w:val="00D1004F"/>
    <w:rsid w:val="00D23DFA"/>
    <w:rsid w:val="00D30A60"/>
    <w:rsid w:val="00D3105F"/>
    <w:rsid w:val="00D31829"/>
    <w:rsid w:val="00D33DA4"/>
    <w:rsid w:val="00D40F80"/>
    <w:rsid w:val="00D665A0"/>
    <w:rsid w:val="00D67E61"/>
    <w:rsid w:val="00D7216E"/>
    <w:rsid w:val="00D83A80"/>
    <w:rsid w:val="00D91A83"/>
    <w:rsid w:val="00DA37F2"/>
    <w:rsid w:val="00DB52EB"/>
    <w:rsid w:val="00DC47DC"/>
    <w:rsid w:val="00DE153F"/>
    <w:rsid w:val="00DE6DB3"/>
    <w:rsid w:val="00E00583"/>
    <w:rsid w:val="00E016FA"/>
    <w:rsid w:val="00E05C84"/>
    <w:rsid w:val="00E119D9"/>
    <w:rsid w:val="00E1455F"/>
    <w:rsid w:val="00E14BF5"/>
    <w:rsid w:val="00E158D4"/>
    <w:rsid w:val="00E20762"/>
    <w:rsid w:val="00E21E09"/>
    <w:rsid w:val="00E221D0"/>
    <w:rsid w:val="00E27A7D"/>
    <w:rsid w:val="00E42B9B"/>
    <w:rsid w:val="00E53273"/>
    <w:rsid w:val="00E57999"/>
    <w:rsid w:val="00E615B7"/>
    <w:rsid w:val="00E702FA"/>
    <w:rsid w:val="00E7172A"/>
    <w:rsid w:val="00E76994"/>
    <w:rsid w:val="00E77451"/>
    <w:rsid w:val="00EB3B97"/>
    <w:rsid w:val="00EB70EB"/>
    <w:rsid w:val="00EC300C"/>
    <w:rsid w:val="00ED0C04"/>
    <w:rsid w:val="00EE1584"/>
    <w:rsid w:val="00EE2DF2"/>
    <w:rsid w:val="00EF2BEB"/>
    <w:rsid w:val="00EF5362"/>
    <w:rsid w:val="00EF7858"/>
    <w:rsid w:val="00F01DA7"/>
    <w:rsid w:val="00F032C9"/>
    <w:rsid w:val="00F0385B"/>
    <w:rsid w:val="00F06A88"/>
    <w:rsid w:val="00F202B8"/>
    <w:rsid w:val="00F21138"/>
    <w:rsid w:val="00F23877"/>
    <w:rsid w:val="00F55D52"/>
    <w:rsid w:val="00F6709F"/>
    <w:rsid w:val="00F75FD3"/>
    <w:rsid w:val="00F80640"/>
    <w:rsid w:val="00F83A6F"/>
    <w:rsid w:val="00F905C0"/>
    <w:rsid w:val="00F92D1B"/>
    <w:rsid w:val="00F945C9"/>
    <w:rsid w:val="00F94FA6"/>
    <w:rsid w:val="00FB14F1"/>
    <w:rsid w:val="00FB659E"/>
    <w:rsid w:val="00FB79B5"/>
    <w:rsid w:val="00FC04E1"/>
    <w:rsid w:val="00FC1D4F"/>
    <w:rsid w:val="00FD2D71"/>
    <w:rsid w:val="00FD3E30"/>
    <w:rsid w:val="00FD58D3"/>
    <w:rsid w:val="00FE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4D"/>
  </w:style>
  <w:style w:type="paragraph" w:styleId="1">
    <w:name w:val="heading 1"/>
    <w:basedOn w:val="a"/>
    <w:next w:val="a"/>
    <w:link w:val="10"/>
    <w:uiPriority w:val="9"/>
    <w:qFormat/>
    <w:rsid w:val="00C77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93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59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591"/>
  </w:style>
  <w:style w:type="paragraph" w:styleId="a5">
    <w:name w:val="footer"/>
    <w:basedOn w:val="a"/>
    <w:link w:val="a6"/>
    <w:uiPriority w:val="99"/>
    <w:semiHidden/>
    <w:unhideWhenUsed/>
    <w:rsid w:val="000E459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4591"/>
  </w:style>
  <w:style w:type="character" w:customStyle="1" w:styleId="30">
    <w:name w:val="Заголовок 3 Знак"/>
    <w:basedOn w:val="a0"/>
    <w:link w:val="3"/>
    <w:uiPriority w:val="9"/>
    <w:rsid w:val="00C93A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C93A40"/>
    <w:rPr>
      <w:b/>
      <w:bCs/>
    </w:rPr>
  </w:style>
  <w:style w:type="paragraph" w:styleId="a8">
    <w:name w:val="List Paragraph"/>
    <w:basedOn w:val="a"/>
    <w:uiPriority w:val="34"/>
    <w:qFormat/>
    <w:rsid w:val="00C10FCF"/>
    <w:pPr>
      <w:ind w:left="720"/>
      <w:contextualSpacing/>
    </w:pPr>
  </w:style>
  <w:style w:type="paragraph" w:styleId="a9">
    <w:name w:val="No Spacing"/>
    <w:link w:val="aa"/>
    <w:uiPriority w:val="1"/>
    <w:qFormat/>
    <w:rsid w:val="00C77537"/>
    <w:pPr>
      <w:spacing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C77537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775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5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7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C77537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77537"/>
    <w:pPr>
      <w:spacing w:after="100"/>
    </w:pPr>
  </w:style>
  <w:style w:type="character" w:styleId="ae">
    <w:name w:val="Hyperlink"/>
    <w:basedOn w:val="a0"/>
    <w:uiPriority w:val="99"/>
    <w:unhideWhenUsed/>
    <w:rsid w:val="00C77537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FB14F1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B14F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B14F1"/>
    <w:rPr>
      <w:vertAlign w:val="superscript"/>
    </w:rPr>
  </w:style>
  <w:style w:type="paragraph" w:customStyle="1" w:styleId="af2">
    <w:name w:val="표상단"/>
    <w:basedOn w:val="a"/>
    <w:rsid w:val="00104B96"/>
    <w:pPr>
      <w:widowControl w:val="0"/>
      <w:autoSpaceDE w:val="0"/>
      <w:autoSpaceDN w:val="0"/>
      <w:spacing w:line="300" w:lineRule="exact"/>
      <w:jc w:val="center"/>
    </w:pPr>
    <w:rPr>
      <w:rFonts w:ascii="Arial" w:eastAsia="Dotum" w:hAnsi="Arial" w:cs="Arial"/>
      <w:color w:val="000000"/>
      <w:kern w:val="2"/>
      <w:sz w:val="18"/>
      <w:szCs w:val="18"/>
      <w:lang w:val="en-US" w:eastAsia="ko-KR"/>
    </w:rPr>
  </w:style>
  <w:style w:type="character" w:customStyle="1" w:styleId="2">
    <w:name w:val="Основной текст (2)_"/>
    <w:basedOn w:val="a0"/>
    <w:link w:val="21"/>
    <w:uiPriority w:val="99"/>
    <w:locked/>
    <w:rsid w:val="004B3B75"/>
    <w:rPr>
      <w:rFonts w:ascii="Cambria" w:hAnsi="Cambria" w:cs="Cambria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B3B75"/>
    <w:pPr>
      <w:widowControl w:val="0"/>
      <w:shd w:val="clear" w:color="auto" w:fill="FFFFFF"/>
      <w:spacing w:before="660" w:line="315" w:lineRule="exact"/>
      <w:jc w:val="both"/>
    </w:pPr>
    <w:rPr>
      <w:rFonts w:ascii="Cambria" w:hAnsi="Cambria" w:cs="Cambria"/>
      <w:sz w:val="26"/>
      <w:szCs w:val="26"/>
    </w:rPr>
  </w:style>
  <w:style w:type="character" w:customStyle="1" w:styleId="4">
    <w:name w:val="Основной текст (4)_"/>
    <w:basedOn w:val="a0"/>
    <w:link w:val="41"/>
    <w:uiPriority w:val="99"/>
    <w:locked/>
    <w:rsid w:val="00161D3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61D37"/>
    <w:rPr>
      <w:color w:val="000000"/>
      <w:spacing w:val="0"/>
      <w:w w:val="100"/>
      <w:position w:val="0"/>
      <w:lang w:val="ru-RU" w:eastAsia="ru-RU"/>
    </w:rPr>
  </w:style>
  <w:style w:type="character" w:customStyle="1" w:styleId="5">
    <w:name w:val="Основной текст (5)"/>
    <w:basedOn w:val="a0"/>
    <w:uiPriority w:val="99"/>
    <w:rsid w:val="00161D3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paragraph" w:customStyle="1" w:styleId="41">
    <w:name w:val="Основной текст (4)1"/>
    <w:basedOn w:val="a"/>
    <w:link w:val="4"/>
    <w:uiPriority w:val="99"/>
    <w:rsid w:val="00161D37"/>
    <w:pPr>
      <w:shd w:val="clear" w:color="auto" w:fill="FFFFFF"/>
      <w:spacing w:before="1140" w:after="240" w:line="201" w:lineRule="exact"/>
      <w:ind w:right="266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3">
    <w:name w:val="Normal (Web)"/>
    <w:basedOn w:val="a"/>
    <w:uiPriority w:val="99"/>
    <w:unhideWhenUsed/>
    <w:rsid w:val="0070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9D1A4B"/>
    <w:rPr>
      <w:i/>
      <w:iCs/>
    </w:rPr>
  </w:style>
  <w:style w:type="table" w:styleId="af5">
    <w:name w:val="Table Grid"/>
    <w:basedOn w:val="a1"/>
    <w:uiPriority w:val="39"/>
    <w:rsid w:val="00F80640"/>
    <w:pPr>
      <w:spacing w:line="240" w:lineRule="auto"/>
      <w:ind w:left="119" w:right="125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40B24"/>
    <w:pPr>
      <w:spacing w:before="3" w:line="240" w:lineRule="auto"/>
      <w:ind w:right="102" w:hanging="357"/>
      <w:jc w:val="both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040B24"/>
    <w:pPr>
      <w:spacing w:before="3" w:line="240" w:lineRule="auto"/>
      <w:ind w:right="102" w:hanging="35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040B2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40B24"/>
    <w:pPr>
      <w:spacing w:before="3" w:line="240" w:lineRule="auto"/>
      <w:ind w:left="107" w:right="102" w:hanging="357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f8">
    <w:name w:val="FollowedHyperlink"/>
    <w:basedOn w:val="a0"/>
    <w:uiPriority w:val="99"/>
    <w:semiHidden/>
    <w:unhideWhenUsed/>
    <w:rsid w:val="00AD20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2B9E-5E68-40CE-934C-B8E7C329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2922</Words>
  <Characters>16659</Characters>
  <Application>Microsoft Office Word</Application>
  <DocSecurity>8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163</cp:revision>
  <cp:lastPrinted>2022-02-24T04:13:00Z</cp:lastPrinted>
  <dcterms:created xsi:type="dcterms:W3CDTF">2021-12-28T18:05:00Z</dcterms:created>
  <dcterms:modified xsi:type="dcterms:W3CDTF">2022-04-23T13:45:00Z</dcterms:modified>
</cp:coreProperties>
</file>